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D057EA">
      <w:pPr>
        <w:spacing w:after="0" w:line="240" w:lineRule="auto"/>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D057EA">
      <w:pPr>
        <w:spacing w:after="0" w:line="240" w:lineRule="auto"/>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D057EA">
      <w:pPr>
        <w:spacing w:after="0" w:line="240" w:lineRule="auto"/>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D057EA">
      <w:pPr>
        <w:spacing w:after="0" w:line="240" w:lineRule="auto"/>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3D055B41" w14:textId="77777777" w:rsidR="00D057EA" w:rsidRPr="00CD2768" w:rsidRDefault="00D057EA" w:rsidP="00D057EA">
      <w:pPr>
        <w:pStyle w:val="Zkladntext"/>
        <w:spacing w:after="0" w:line="240" w:lineRule="auto"/>
        <w:jc w:val="both"/>
        <w:rPr>
          <w:rFonts w:cs="Arial"/>
          <w:szCs w:val="22"/>
        </w:rPr>
      </w:pPr>
      <w:r w:rsidRPr="00CD2768">
        <w:rPr>
          <w:rFonts w:cs="Arial"/>
          <w:szCs w:val="22"/>
        </w:rPr>
        <w:t>Česká republika - Státní pozemkový úřad</w:t>
      </w:r>
    </w:p>
    <w:p w14:paraId="118A97B2" w14:textId="77777777" w:rsidR="00D057EA" w:rsidRPr="00CD2768" w:rsidRDefault="00D057EA" w:rsidP="00D057EA">
      <w:pPr>
        <w:pStyle w:val="Zkladntext"/>
        <w:spacing w:after="0" w:line="240" w:lineRule="auto"/>
        <w:jc w:val="both"/>
        <w:rPr>
          <w:rFonts w:cs="Arial"/>
          <w:b w:val="0"/>
          <w:bCs/>
          <w:i/>
          <w:szCs w:val="22"/>
        </w:rPr>
      </w:pPr>
      <w:r w:rsidRPr="00CD2768">
        <w:rPr>
          <w:rFonts w:cs="Arial"/>
          <w:b w:val="0"/>
          <w:bCs/>
          <w:szCs w:val="22"/>
        </w:rPr>
        <w:t>Sídlo: Husinecká 1024/11a, 130 00 Praha 3</w:t>
      </w:r>
    </w:p>
    <w:p w14:paraId="0CEA3B4B" w14:textId="77777777" w:rsidR="00D057EA" w:rsidRDefault="00D057EA" w:rsidP="00D057EA">
      <w:pPr>
        <w:pStyle w:val="Zkladntext"/>
        <w:spacing w:after="0" w:line="240" w:lineRule="auto"/>
        <w:jc w:val="both"/>
        <w:rPr>
          <w:rFonts w:cs="Arial"/>
          <w:szCs w:val="22"/>
        </w:rPr>
      </w:pPr>
      <w:r w:rsidRPr="00CD2768">
        <w:rPr>
          <w:rFonts w:cs="Arial"/>
          <w:szCs w:val="22"/>
        </w:rPr>
        <w:t xml:space="preserve">Krajský pozemkový úřad </w:t>
      </w:r>
      <w:r>
        <w:rPr>
          <w:rFonts w:cs="Arial"/>
          <w:szCs w:val="22"/>
        </w:rPr>
        <w:t>pro Ústecký kraj</w:t>
      </w:r>
    </w:p>
    <w:p w14:paraId="10F1657F" w14:textId="77777777" w:rsidR="00D057EA" w:rsidRPr="00CD2768" w:rsidRDefault="00D057EA" w:rsidP="00D057EA">
      <w:pPr>
        <w:pStyle w:val="Zkladntext"/>
        <w:spacing w:after="0" w:line="240" w:lineRule="auto"/>
        <w:jc w:val="both"/>
        <w:rPr>
          <w:rFonts w:cs="Arial"/>
          <w:b w:val="0"/>
          <w:bCs/>
          <w:szCs w:val="22"/>
          <w:highlight w:val="yellow"/>
          <w:lang w:val="en-US"/>
        </w:rPr>
      </w:pPr>
      <w:r w:rsidRPr="00CD2768">
        <w:rPr>
          <w:rFonts w:cs="Arial"/>
          <w:szCs w:val="22"/>
        </w:rPr>
        <w:t>Pobočka</w:t>
      </w:r>
      <w:r>
        <w:rPr>
          <w:rFonts w:cs="Arial"/>
          <w:szCs w:val="22"/>
        </w:rPr>
        <w:t xml:space="preserve"> Teplice</w:t>
      </w:r>
    </w:p>
    <w:p w14:paraId="17CF63EC" w14:textId="77777777" w:rsidR="00D057EA" w:rsidRDefault="00D057EA" w:rsidP="00D057EA">
      <w:pPr>
        <w:pStyle w:val="Zkladntext"/>
        <w:spacing w:after="0" w:line="240" w:lineRule="auto"/>
        <w:jc w:val="both"/>
        <w:rPr>
          <w:rFonts w:cs="Arial"/>
          <w:b w:val="0"/>
          <w:szCs w:val="22"/>
        </w:rPr>
      </w:pPr>
      <w:r w:rsidRPr="00CD2768">
        <w:rPr>
          <w:rFonts w:cs="Arial"/>
          <w:b w:val="0"/>
          <w:szCs w:val="22"/>
        </w:rPr>
        <w:t>Adresa:</w:t>
      </w:r>
      <w:bookmarkStart w:id="0" w:name="_Hlk98914076"/>
      <w:r w:rsidRPr="00CD2768">
        <w:rPr>
          <w:rFonts w:cs="Arial"/>
          <w:b w:val="0"/>
          <w:szCs w:val="22"/>
        </w:rPr>
        <w:t xml:space="preserve"> Masarykova 2421/66, 415 01 Teplice</w:t>
      </w:r>
      <w:bookmarkEnd w:id="0"/>
    </w:p>
    <w:p w14:paraId="0A3923B6" w14:textId="77777777" w:rsidR="00D057EA" w:rsidRPr="00CD2768" w:rsidRDefault="00D057EA" w:rsidP="00D057EA">
      <w:pPr>
        <w:pStyle w:val="Zkladntext"/>
        <w:spacing w:after="0" w:line="240" w:lineRule="auto"/>
        <w:ind w:firstLine="360"/>
        <w:jc w:val="both"/>
        <w:rPr>
          <w:rFonts w:cs="Arial"/>
          <w:b w:val="0"/>
          <w:i/>
          <w:szCs w:val="22"/>
        </w:rPr>
      </w:pPr>
    </w:p>
    <w:p w14:paraId="4D1BC1D3" w14:textId="77777777" w:rsidR="00D057EA" w:rsidRPr="00CD2768" w:rsidRDefault="00D057EA" w:rsidP="00D057EA">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Z</w:t>
      </w:r>
      <w:r w:rsidRPr="00CD2768">
        <w:rPr>
          <w:rFonts w:eastAsia="Lucida Sans Unicode" w:cs="Arial"/>
          <w:szCs w:val="22"/>
        </w:rPr>
        <w:t>astoupený:</w:t>
      </w:r>
      <w:r w:rsidRPr="00CD2768">
        <w:rPr>
          <w:rFonts w:eastAsia="Lucida Sans Unicode" w:cs="Arial"/>
          <w:szCs w:val="22"/>
        </w:rPr>
        <w:tab/>
        <w:t>Ing. Soňou Balcárkovou, vedoucí Pobočky Teplice</w:t>
      </w:r>
    </w:p>
    <w:p w14:paraId="3CE7AB25" w14:textId="77777777" w:rsidR="00D057EA" w:rsidRPr="00CD2768" w:rsidRDefault="00D057EA" w:rsidP="00D057EA">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V</w:t>
      </w:r>
      <w:r w:rsidRPr="00CD2768">
        <w:rPr>
          <w:rFonts w:eastAsia="Lucida Sans Unicode" w:cs="Arial"/>
          <w:szCs w:val="22"/>
        </w:rPr>
        <w:t>e smluvních záležitostech oprávněn jednat:</w:t>
      </w:r>
      <w:r>
        <w:rPr>
          <w:rFonts w:eastAsia="Lucida Sans Unicode" w:cs="Arial"/>
          <w:szCs w:val="22"/>
        </w:rPr>
        <w:tab/>
      </w:r>
      <w:r w:rsidRPr="00CD2768">
        <w:rPr>
          <w:rFonts w:eastAsia="Lucida Sans Unicode" w:cs="Arial"/>
          <w:szCs w:val="22"/>
        </w:rPr>
        <w:t>Ing. Soňa Balcárková, vedoucí Pobočky Teplice</w:t>
      </w:r>
    </w:p>
    <w:p w14:paraId="1E9D8F13" w14:textId="77777777" w:rsidR="00D057EA" w:rsidRPr="00CD2768" w:rsidRDefault="00D057EA" w:rsidP="00D057EA">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zCs w:val="22"/>
        </w:rPr>
        <w:t>V</w:t>
      </w:r>
      <w:r w:rsidRPr="00CD2768">
        <w:rPr>
          <w:rFonts w:eastAsia="Lucida Sans Unicode" w:cs="Arial"/>
          <w:szCs w:val="22"/>
        </w:rPr>
        <w:t xml:space="preserve"> </w:t>
      </w:r>
      <w:r w:rsidRPr="00CD2768">
        <w:rPr>
          <w:rFonts w:eastAsia="Lucida Sans Unicode" w:cs="Arial"/>
          <w:snapToGrid w:val="0"/>
          <w:szCs w:val="22"/>
        </w:rPr>
        <w:t>technických záležitostech oprávněn jednat:</w:t>
      </w:r>
      <w:r>
        <w:rPr>
          <w:rFonts w:eastAsia="Lucida Sans Unicode" w:cs="Arial"/>
          <w:snapToGrid w:val="0"/>
          <w:szCs w:val="22"/>
        </w:rPr>
        <w:tab/>
      </w:r>
      <w:r w:rsidRPr="00CD2768">
        <w:rPr>
          <w:rFonts w:eastAsia="Lucida Sans Unicode" w:cs="Arial"/>
          <w:snapToGrid w:val="0"/>
          <w:szCs w:val="22"/>
        </w:rPr>
        <w:t>Hana Němcová, Pobočka Teplice</w:t>
      </w:r>
    </w:p>
    <w:p w14:paraId="1D867D35" w14:textId="77777777" w:rsidR="00D057EA" w:rsidRPr="00CD2768" w:rsidRDefault="00D057EA" w:rsidP="00D057EA">
      <w:pPr>
        <w:widowControl w:val="0"/>
        <w:tabs>
          <w:tab w:val="left" w:pos="4536"/>
        </w:tabs>
        <w:suppressAutoHyphens/>
        <w:spacing w:after="0" w:line="240" w:lineRule="auto"/>
        <w:ind w:left="4530" w:hanging="4530"/>
        <w:rPr>
          <w:rFonts w:eastAsia="Lucida Sans Unicode" w:cs="Arial"/>
          <w:szCs w:val="22"/>
        </w:rPr>
      </w:pPr>
      <w:r w:rsidRPr="00CD2768">
        <w:rPr>
          <w:rFonts w:eastAsia="Lucida Sans Unicode" w:cs="Arial"/>
          <w:szCs w:val="22"/>
        </w:rPr>
        <w:t>Tel.:</w:t>
      </w:r>
      <w:r w:rsidRPr="00CD2768">
        <w:rPr>
          <w:rFonts w:eastAsia="Lucida Sans Unicode" w:cs="Arial"/>
          <w:szCs w:val="22"/>
        </w:rPr>
        <w:tab/>
        <w:t>+420 727 956 826</w:t>
      </w:r>
    </w:p>
    <w:p w14:paraId="4B7E21A9" w14:textId="77777777" w:rsidR="00D057EA" w:rsidRPr="00CD2768" w:rsidRDefault="00D057EA" w:rsidP="00D057EA">
      <w:pPr>
        <w:widowControl w:val="0"/>
        <w:tabs>
          <w:tab w:val="left" w:pos="4536"/>
        </w:tabs>
        <w:suppressAutoHyphens/>
        <w:spacing w:after="0" w:line="240" w:lineRule="auto"/>
        <w:rPr>
          <w:rFonts w:eastAsia="Lucida Sans Unicode" w:cs="Arial"/>
          <w:szCs w:val="22"/>
        </w:rPr>
      </w:pPr>
      <w:r w:rsidRPr="00CD2768">
        <w:rPr>
          <w:rFonts w:eastAsia="Lucida Sans Unicode" w:cs="Arial"/>
          <w:szCs w:val="22"/>
        </w:rPr>
        <w:t>E-mail:</w:t>
      </w:r>
      <w:r w:rsidRPr="00CD2768">
        <w:rPr>
          <w:rFonts w:eastAsia="Lucida Sans Unicode" w:cs="Arial"/>
          <w:szCs w:val="22"/>
        </w:rPr>
        <w:tab/>
        <w:t>teplice.pk@spucr.cz</w:t>
      </w:r>
    </w:p>
    <w:p w14:paraId="40DE2E34" w14:textId="77777777" w:rsidR="00D057EA" w:rsidRPr="00CD2768" w:rsidRDefault="00D057EA" w:rsidP="00D057EA">
      <w:pPr>
        <w:widowControl w:val="0"/>
        <w:tabs>
          <w:tab w:val="left" w:pos="4536"/>
        </w:tabs>
        <w:suppressAutoHyphens/>
        <w:spacing w:after="0" w:line="240" w:lineRule="auto"/>
        <w:rPr>
          <w:rFonts w:eastAsia="Lucida Sans Unicode" w:cs="Arial"/>
          <w:szCs w:val="22"/>
        </w:rPr>
      </w:pPr>
      <w:r w:rsidRPr="00CD2768">
        <w:rPr>
          <w:rFonts w:eastAsia="Lucida Sans Unicode" w:cs="Arial"/>
          <w:szCs w:val="22"/>
        </w:rPr>
        <w:t>ID DS:</w:t>
      </w:r>
      <w:r w:rsidRPr="00CD2768">
        <w:rPr>
          <w:rFonts w:eastAsia="Lucida Sans Unicode" w:cs="Arial"/>
          <w:szCs w:val="22"/>
        </w:rPr>
        <w:tab/>
        <w:t>z49per3</w:t>
      </w:r>
    </w:p>
    <w:p w14:paraId="269F6A9E" w14:textId="77777777" w:rsidR="00D057EA" w:rsidRPr="00CD2768" w:rsidRDefault="00D057EA" w:rsidP="00D057EA">
      <w:pPr>
        <w:widowControl w:val="0"/>
        <w:tabs>
          <w:tab w:val="left" w:pos="4536"/>
        </w:tabs>
        <w:suppressAutoHyphens/>
        <w:spacing w:after="0" w:line="240" w:lineRule="auto"/>
        <w:rPr>
          <w:rFonts w:eastAsia="Lucida Sans Unicode" w:cs="Arial"/>
          <w:szCs w:val="22"/>
        </w:rPr>
      </w:pPr>
      <w:r w:rsidRPr="00CD2768">
        <w:rPr>
          <w:rFonts w:eastAsia="Lucida Sans Unicode" w:cs="Arial"/>
          <w:szCs w:val="22"/>
        </w:rPr>
        <w:t>Bankovní spojení:</w:t>
      </w:r>
      <w:r w:rsidRPr="00CD2768">
        <w:rPr>
          <w:rFonts w:eastAsia="Lucida Sans Unicode" w:cs="Arial"/>
          <w:szCs w:val="22"/>
        </w:rPr>
        <w:tab/>
        <w:t>ČNB</w:t>
      </w:r>
    </w:p>
    <w:p w14:paraId="4CC9EE30" w14:textId="77777777" w:rsidR="00D057EA" w:rsidRPr="00CD2768" w:rsidRDefault="00D057EA" w:rsidP="00D057EA">
      <w:pPr>
        <w:widowControl w:val="0"/>
        <w:tabs>
          <w:tab w:val="left" w:pos="4536"/>
        </w:tabs>
        <w:suppressAutoHyphens/>
        <w:spacing w:after="0" w:line="240" w:lineRule="auto"/>
        <w:rPr>
          <w:rFonts w:eastAsia="Lucida Sans Unicode" w:cs="Arial"/>
          <w:bCs/>
          <w:szCs w:val="22"/>
        </w:rPr>
      </w:pPr>
      <w:r w:rsidRPr="00CD2768">
        <w:rPr>
          <w:rFonts w:eastAsia="Lucida Sans Unicode" w:cs="Arial"/>
          <w:bCs/>
          <w:szCs w:val="22"/>
        </w:rPr>
        <w:t>Číslo účtu:</w:t>
      </w:r>
      <w:r w:rsidRPr="00CD2768">
        <w:rPr>
          <w:rFonts w:eastAsia="Lucida Sans Unicode" w:cs="Arial"/>
          <w:bCs/>
          <w:szCs w:val="22"/>
        </w:rPr>
        <w:tab/>
        <w:t>3723001/0710</w:t>
      </w:r>
    </w:p>
    <w:p w14:paraId="79C38984" w14:textId="77777777" w:rsidR="00D057EA" w:rsidRPr="00CD2768" w:rsidRDefault="00D057EA" w:rsidP="00D057EA">
      <w:pPr>
        <w:widowControl w:val="0"/>
        <w:tabs>
          <w:tab w:val="left" w:pos="4536"/>
        </w:tabs>
        <w:suppressAutoHyphens/>
        <w:spacing w:after="0" w:line="240" w:lineRule="auto"/>
        <w:rPr>
          <w:rFonts w:eastAsia="Lucida Sans Unicode" w:cs="Arial"/>
          <w:bCs/>
          <w:szCs w:val="22"/>
        </w:rPr>
      </w:pPr>
      <w:r w:rsidRPr="00CD2768">
        <w:rPr>
          <w:rFonts w:eastAsia="Lucida Sans Unicode" w:cs="Arial"/>
          <w:bCs/>
          <w:szCs w:val="22"/>
        </w:rPr>
        <w:t>IČ</w:t>
      </w:r>
      <w:r>
        <w:rPr>
          <w:rFonts w:eastAsia="Lucida Sans Unicode" w:cs="Arial"/>
          <w:bCs/>
          <w:szCs w:val="22"/>
        </w:rPr>
        <w:t>O</w:t>
      </w:r>
      <w:r w:rsidRPr="00CD2768">
        <w:rPr>
          <w:rFonts w:eastAsia="Lucida Sans Unicode" w:cs="Arial"/>
          <w:bCs/>
          <w:szCs w:val="22"/>
        </w:rPr>
        <w:t>:</w:t>
      </w:r>
      <w:r w:rsidRPr="00CD2768">
        <w:rPr>
          <w:rFonts w:eastAsia="Lucida Sans Unicode" w:cs="Arial"/>
          <w:bCs/>
          <w:szCs w:val="22"/>
        </w:rPr>
        <w:tab/>
        <w:t>01312774</w:t>
      </w:r>
    </w:p>
    <w:p w14:paraId="5D7F843D" w14:textId="77777777" w:rsidR="00D057EA" w:rsidRDefault="00D057EA" w:rsidP="00D057EA">
      <w:pPr>
        <w:widowControl w:val="0"/>
        <w:tabs>
          <w:tab w:val="left" w:pos="4536"/>
        </w:tabs>
        <w:suppressAutoHyphens/>
        <w:spacing w:after="0" w:line="240" w:lineRule="auto"/>
        <w:rPr>
          <w:rFonts w:eastAsia="Lucida Sans Unicode" w:cs="Arial"/>
          <w:bCs/>
          <w:szCs w:val="22"/>
        </w:rPr>
      </w:pPr>
      <w:r w:rsidRPr="00CD2768">
        <w:rPr>
          <w:rFonts w:eastAsia="Lucida Sans Unicode" w:cs="Arial"/>
          <w:bCs/>
          <w:szCs w:val="22"/>
        </w:rPr>
        <w:t>DIČ:</w:t>
      </w:r>
      <w:r w:rsidRPr="00CD2768">
        <w:rPr>
          <w:rFonts w:eastAsia="Lucida Sans Unicode" w:cs="Arial"/>
          <w:bCs/>
          <w:szCs w:val="22"/>
        </w:rPr>
        <w:tab/>
        <w:t>není plátcem DPH</w:t>
      </w:r>
    </w:p>
    <w:p w14:paraId="0000F899" w14:textId="77777777" w:rsidR="00D057EA" w:rsidRDefault="00D057EA" w:rsidP="00D057EA">
      <w:pPr>
        <w:widowControl w:val="0"/>
        <w:tabs>
          <w:tab w:val="left" w:pos="4536"/>
        </w:tabs>
        <w:suppressAutoHyphens/>
        <w:spacing w:after="0" w:line="240" w:lineRule="auto"/>
        <w:rPr>
          <w:rFonts w:eastAsia="Lucida Sans Unicode" w:cs="Arial"/>
          <w:bCs/>
          <w:szCs w:val="22"/>
        </w:rPr>
      </w:pPr>
    </w:p>
    <w:p w14:paraId="404DB04B" w14:textId="77777777" w:rsidR="00D057EA" w:rsidRPr="00CD2768" w:rsidRDefault="00D057EA" w:rsidP="00D057EA">
      <w:pPr>
        <w:widowControl w:val="0"/>
        <w:tabs>
          <w:tab w:val="left" w:pos="4536"/>
        </w:tabs>
        <w:suppressAutoHyphens/>
        <w:spacing w:after="0" w:line="240" w:lineRule="auto"/>
        <w:rPr>
          <w:rFonts w:cs="Arial"/>
          <w:szCs w:val="22"/>
        </w:rPr>
      </w:pPr>
      <w:r w:rsidRPr="00CD2768">
        <w:rPr>
          <w:rFonts w:cs="Arial"/>
          <w:szCs w:val="22"/>
        </w:rPr>
        <w:t>(dále jen jako „objednatel“)</w:t>
      </w:r>
    </w:p>
    <w:p w14:paraId="7F70F540" w14:textId="77777777" w:rsidR="00D057EA" w:rsidRPr="00CD2768" w:rsidRDefault="00D057EA" w:rsidP="00D057EA">
      <w:pPr>
        <w:spacing w:after="0" w:line="240" w:lineRule="auto"/>
        <w:jc w:val="center"/>
        <w:rPr>
          <w:rFonts w:cs="Arial"/>
          <w:b/>
          <w:bCs/>
          <w:szCs w:val="22"/>
        </w:rPr>
      </w:pPr>
      <w:r w:rsidRPr="00CD2768">
        <w:rPr>
          <w:rFonts w:cs="Arial"/>
          <w:b/>
          <w:bCs/>
          <w:szCs w:val="22"/>
        </w:rPr>
        <w:t>a</w:t>
      </w:r>
    </w:p>
    <w:p w14:paraId="2B7D954F" w14:textId="77777777" w:rsidR="00D057EA" w:rsidRPr="00CD2768" w:rsidRDefault="00D057EA" w:rsidP="00D057EA">
      <w:pPr>
        <w:pStyle w:val="Zkladntext"/>
        <w:spacing w:after="0" w:line="240" w:lineRule="auto"/>
        <w:rPr>
          <w:rFonts w:cs="Arial"/>
          <w:bCs/>
          <w:szCs w:val="22"/>
        </w:rPr>
      </w:pPr>
    </w:p>
    <w:p w14:paraId="0BD5B153" w14:textId="77777777" w:rsidR="00D057EA" w:rsidRPr="00CD2768" w:rsidRDefault="00D057EA" w:rsidP="00D057EA">
      <w:pPr>
        <w:spacing w:after="0" w:line="240" w:lineRule="auto"/>
        <w:rPr>
          <w:rFonts w:cs="Arial"/>
          <w:b/>
          <w:szCs w:val="22"/>
        </w:rPr>
      </w:pPr>
      <w:r w:rsidRPr="00CD2768">
        <w:rPr>
          <w:rFonts w:cs="Arial"/>
          <w:b/>
          <w:bCs/>
          <w:szCs w:val="22"/>
        </w:rPr>
        <w:t>2. Zhotovitel:</w:t>
      </w:r>
      <w:r w:rsidRPr="00CD2768">
        <w:rPr>
          <w:rFonts w:cs="Arial"/>
          <w:b/>
          <w:szCs w:val="22"/>
        </w:rPr>
        <w:t xml:space="preserve"> </w:t>
      </w:r>
    </w:p>
    <w:p w14:paraId="2000646B" w14:textId="77777777" w:rsidR="00D057EA" w:rsidRPr="00CD2768" w:rsidRDefault="00D057EA" w:rsidP="00D057EA">
      <w:pPr>
        <w:spacing w:after="0" w:line="240" w:lineRule="auto"/>
        <w:rPr>
          <w:rFonts w:cs="Arial"/>
          <w:b/>
          <w:szCs w:val="22"/>
        </w:rPr>
      </w:pPr>
    </w:p>
    <w:p w14:paraId="4A19173D" w14:textId="77777777" w:rsidR="00D057EA" w:rsidRDefault="00D057EA" w:rsidP="00D057EA">
      <w:pPr>
        <w:tabs>
          <w:tab w:val="left" w:pos="4536"/>
        </w:tabs>
        <w:spacing w:after="0" w:line="240" w:lineRule="auto"/>
        <w:rPr>
          <w:rFonts w:cs="Arial"/>
          <w:b/>
          <w:szCs w:val="22"/>
        </w:rPr>
      </w:pPr>
      <w:r w:rsidRPr="00CD2768">
        <w:rPr>
          <w:rFonts w:cs="Arial"/>
          <w:b/>
          <w:szCs w:val="22"/>
        </w:rPr>
        <w:t>Jméno:</w:t>
      </w:r>
      <w:r>
        <w:rPr>
          <w:rFonts w:cs="Arial"/>
          <w:b/>
          <w:szCs w:val="22"/>
        </w:rPr>
        <w:tab/>
      </w:r>
      <w:r w:rsidRPr="00CD2768">
        <w:rPr>
          <w:rFonts w:cs="Arial"/>
          <w:b/>
          <w:szCs w:val="22"/>
          <w:highlight w:val="yellow"/>
          <w:lang w:val="en-US"/>
        </w:rPr>
        <w:t>[DOPLNIT]</w:t>
      </w:r>
    </w:p>
    <w:p w14:paraId="3F9D6C1B" w14:textId="77777777" w:rsidR="00D057EA" w:rsidRPr="00CD2768" w:rsidRDefault="00D057EA" w:rsidP="00D057EA">
      <w:pPr>
        <w:tabs>
          <w:tab w:val="left" w:pos="4536"/>
        </w:tabs>
        <w:spacing w:after="0" w:line="240" w:lineRule="auto"/>
        <w:jc w:val="both"/>
        <w:rPr>
          <w:rFonts w:cs="Arial"/>
          <w:szCs w:val="22"/>
        </w:rPr>
      </w:pPr>
    </w:p>
    <w:p w14:paraId="154925B2" w14:textId="77777777" w:rsidR="00D057EA" w:rsidRPr="00CD2768" w:rsidRDefault="00D057EA" w:rsidP="00D057EA">
      <w:pPr>
        <w:tabs>
          <w:tab w:val="left" w:pos="4536"/>
        </w:tabs>
        <w:spacing w:after="0" w:line="240" w:lineRule="auto"/>
        <w:jc w:val="both"/>
        <w:rPr>
          <w:rFonts w:cs="Arial"/>
          <w:bCs/>
          <w:szCs w:val="22"/>
        </w:rPr>
      </w:pPr>
      <w:r w:rsidRPr="00CD2768">
        <w:rPr>
          <w:rFonts w:cs="Arial"/>
          <w:bCs/>
          <w:szCs w:val="22"/>
        </w:rPr>
        <w:t>Sídlo:</w:t>
      </w:r>
      <w:r>
        <w:rPr>
          <w:rFonts w:cs="Arial"/>
          <w:bCs/>
          <w:szCs w:val="22"/>
        </w:rPr>
        <w:tab/>
      </w:r>
      <w:r w:rsidRPr="00CD2768">
        <w:rPr>
          <w:rFonts w:cs="Arial"/>
          <w:b/>
          <w:szCs w:val="22"/>
          <w:highlight w:val="yellow"/>
          <w:lang w:val="en-US"/>
        </w:rPr>
        <w:t>[DOPLNIT]</w:t>
      </w:r>
    </w:p>
    <w:p w14:paraId="3237E7FE" w14:textId="77777777" w:rsidR="00D057EA" w:rsidRPr="00CD2768" w:rsidRDefault="00D057EA" w:rsidP="00D057EA">
      <w:pPr>
        <w:tabs>
          <w:tab w:val="left" w:pos="4536"/>
        </w:tabs>
        <w:spacing w:after="0" w:line="240" w:lineRule="auto"/>
        <w:jc w:val="both"/>
        <w:rPr>
          <w:rFonts w:cs="Arial"/>
          <w:szCs w:val="22"/>
        </w:rPr>
      </w:pPr>
      <w:r>
        <w:rPr>
          <w:rFonts w:eastAsia="Lucida Sans Unicode" w:cs="Arial"/>
          <w:szCs w:val="22"/>
        </w:rPr>
        <w:t>V</w:t>
      </w:r>
      <w:r w:rsidRPr="00CD2768">
        <w:rPr>
          <w:rFonts w:eastAsia="Lucida Sans Unicode" w:cs="Arial"/>
          <w:szCs w:val="22"/>
        </w:rPr>
        <w:t>e smluvních záležitostech oprávněn jednat:</w:t>
      </w:r>
      <w:r>
        <w:rPr>
          <w:rFonts w:eastAsia="Lucida Sans Unicode" w:cs="Arial"/>
          <w:szCs w:val="22"/>
        </w:rPr>
        <w:tab/>
      </w:r>
      <w:r w:rsidRPr="00CD2768">
        <w:rPr>
          <w:rFonts w:cs="Arial"/>
          <w:b/>
          <w:szCs w:val="22"/>
          <w:highlight w:val="yellow"/>
          <w:lang w:val="en-US"/>
        </w:rPr>
        <w:t>[DOPLNIT]</w:t>
      </w:r>
    </w:p>
    <w:p w14:paraId="25CBDC4F" w14:textId="77777777" w:rsidR="00D057EA" w:rsidRPr="00CD2768" w:rsidRDefault="00D057EA" w:rsidP="00D057EA">
      <w:pPr>
        <w:tabs>
          <w:tab w:val="left" w:pos="4536"/>
        </w:tabs>
        <w:spacing w:after="0" w:line="240" w:lineRule="auto"/>
        <w:ind w:left="360" w:hanging="360"/>
        <w:jc w:val="both"/>
        <w:rPr>
          <w:rFonts w:cs="Arial"/>
          <w:szCs w:val="22"/>
        </w:rPr>
      </w:pPr>
      <w:r>
        <w:rPr>
          <w:rFonts w:eastAsia="Lucida Sans Unicode" w:cs="Arial"/>
          <w:szCs w:val="22"/>
        </w:rPr>
        <w:t>V</w:t>
      </w:r>
      <w:r w:rsidRPr="00CD2768">
        <w:rPr>
          <w:rFonts w:eastAsia="Lucida Sans Unicode" w:cs="Arial"/>
          <w:szCs w:val="22"/>
        </w:rPr>
        <w:t xml:space="preserve"> </w:t>
      </w:r>
      <w:r w:rsidRPr="00CD2768">
        <w:rPr>
          <w:rFonts w:eastAsia="Lucida Sans Unicode" w:cs="Arial"/>
          <w:snapToGrid w:val="0"/>
          <w:szCs w:val="22"/>
        </w:rPr>
        <w:t>technických záležitostech oprávněn jednat:</w:t>
      </w:r>
      <w:r>
        <w:rPr>
          <w:rFonts w:eastAsia="Lucida Sans Unicode" w:cs="Arial"/>
          <w:snapToGrid w:val="0"/>
          <w:szCs w:val="22"/>
        </w:rPr>
        <w:tab/>
      </w:r>
      <w:r w:rsidRPr="00CD2768">
        <w:rPr>
          <w:rFonts w:cs="Arial"/>
          <w:b/>
          <w:szCs w:val="22"/>
          <w:highlight w:val="yellow"/>
          <w:lang w:val="en-US"/>
        </w:rPr>
        <w:t>[DOPLNIT]</w:t>
      </w:r>
    </w:p>
    <w:p w14:paraId="18CF7ECB" w14:textId="77777777" w:rsidR="00D057EA" w:rsidRPr="00CD2768" w:rsidRDefault="00D057EA" w:rsidP="00D057EA">
      <w:pPr>
        <w:pStyle w:val="Zkladntext3"/>
        <w:tabs>
          <w:tab w:val="left" w:pos="4536"/>
        </w:tabs>
        <w:spacing w:after="0" w:line="240" w:lineRule="auto"/>
        <w:rPr>
          <w:rFonts w:cs="Arial"/>
          <w:bCs/>
          <w:snapToGrid/>
          <w:szCs w:val="22"/>
        </w:rPr>
      </w:pPr>
      <w:r w:rsidRPr="00CD2768">
        <w:rPr>
          <w:rFonts w:cs="Arial"/>
          <w:bCs/>
          <w:szCs w:val="22"/>
        </w:rPr>
        <w:t>Tel:</w:t>
      </w:r>
      <w:r>
        <w:rPr>
          <w:rFonts w:cs="Arial"/>
          <w:bCs/>
          <w:szCs w:val="22"/>
        </w:rPr>
        <w:tab/>
        <w:t xml:space="preserve">+420 </w:t>
      </w:r>
      <w:r w:rsidRPr="00CD2768">
        <w:rPr>
          <w:rFonts w:cs="Arial"/>
          <w:b/>
          <w:szCs w:val="22"/>
          <w:highlight w:val="yellow"/>
          <w:lang w:val="en-US"/>
        </w:rPr>
        <w:t>[DOPLNIT]</w:t>
      </w:r>
    </w:p>
    <w:p w14:paraId="6B3FFF25" w14:textId="77777777" w:rsidR="00D057EA" w:rsidRPr="00CD2768" w:rsidRDefault="00D057EA" w:rsidP="00D057EA">
      <w:pPr>
        <w:pStyle w:val="Zkladntext3"/>
        <w:tabs>
          <w:tab w:val="left" w:pos="4536"/>
        </w:tabs>
        <w:spacing w:after="0" w:line="240" w:lineRule="auto"/>
        <w:rPr>
          <w:rFonts w:cs="Arial"/>
          <w:bCs/>
          <w:szCs w:val="22"/>
        </w:rPr>
      </w:pPr>
      <w:r w:rsidRPr="00CD2768">
        <w:rPr>
          <w:rFonts w:cs="Arial"/>
          <w:bCs/>
          <w:szCs w:val="22"/>
        </w:rPr>
        <w:t>E-mail:</w:t>
      </w:r>
      <w:r>
        <w:rPr>
          <w:rFonts w:cs="Arial"/>
          <w:bCs/>
          <w:szCs w:val="22"/>
        </w:rPr>
        <w:tab/>
      </w:r>
      <w:r w:rsidRPr="00CD2768">
        <w:rPr>
          <w:rFonts w:cs="Arial"/>
          <w:b/>
          <w:szCs w:val="22"/>
          <w:highlight w:val="yellow"/>
          <w:lang w:val="en-US"/>
        </w:rPr>
        <w:t>[DOPLNIT]</w:t>
      </w:r>
    </w:p>
    <w:p w14:paraId="112C20A3" w14:textId="77777777" w:rsidR="00D057EA" w:rsidRPr="00CD2768" w:rsidRDefault="00D057EA" w:rsidP="00D057EA">
      <w:pPr>
        <w:pStyle w:val="Zkladntext3"/>
        <w:tabs>
          <w:tab w:val="left" w:pos="4536"/>
        </w:tabs>
        <w:spacing w:after="0" w:line="240" w:lineRule="auto"/>
        <w:rPr>
          <w:rFonts w:cs="Arial"/>
          <w:b/>
          <w:szCs w:val="22"/>
          <w:lang w:val="en-US"/>
        </w:rPr>
      </w:pPr>
      <w:r w:rsidRPr="00CD2768">
        <w:rPr>
          <w:rFonts w:cs="Arial"/>
          <w:bCs/>
          <w:szCs w:val="22"/>
        </w:rPr>
        <w:t>ID DS:</w:t>
      </w:r>
      <w:r>
        <w:rPr>
          <w:rFonts w:cs="Arial"/>
          <w:bCs/>
          <w:szCs w:val="22"/>
        </w:rPr>
        <w:tab/>
      </w:r>
      <w:r w:rsidRPr="00CD2768">
        <w:rPr>
          <w:rFonts w:cs="Arial"/>
          <w:b/>
          <w:szCs w:val="22"/>
          <w:highlight w:val="yellow"/>
          <w:lang w:val="en-US"/>
        </w:rPr>
        <w:t>[DOPLNIT]</w:t>
      </w:r>
    </w:p>
    <w:p w14:paraId="64ECB9CC" w14:textId="77777777" w:rsidR="00D057EA" w:rsidRPr="00CD2768" w:rsidRDefault="00D057EA" w:rsidP="00D057EA">
      <w:pPr>
        <w:pStyle w:val="Zkladntext3"/>
        <w:tabs>
          <w:tab w:val="left" w:pos="4536"/>
        </w:tabs>
        <w:spacing w:after="0" w:line="240" w:lineRule="auto"/>
        <w:rPr>
          <w:rFonts w:cs="Arial"/>
          <w:bCs/>
          <w:snapToGrid/>
          <w:szCs w:val="22"/>
        </w:rPr>
      </w:pPr>
      <w:r w:rsidRPr="00CD2768">
        <w:rPr>
          <w:rFonts w:cs="Arial"/>
          <w:bCs/>
          <w:snapToGrid/>
          <w:szCs w:val="22"/>
        </w:rPr>
        <w:t>Bankovní spojení:</w:t>
      </w:r>
      <w:r>
        <w:rPr>
          <w:rFonts w:cs="Arial"/>
          <w:bCs/>
          <w:snapToGrid/>
          <w:szCs w:val="22"/>
        </w:rPr>
        <w:tab/>
      </w:r>
      <w:r w:rsidRPr="00CD2768">
        <w:rPr>
          <w:rFonts w:cs="Arial"/>
          <w:b/>
          <w:szCs w:val="22"/>
          <w:highlight w:val="yellow"/>
          <w:lang w:val="en-US"/>
        </w:rPr>
        <w:t>[DOPLNIT]</w:t>
      </w:r>
    </w:p>
    <w:p w14:paraId="68A0A3DE" w14:textId="77777777" w:rsidR="00D057EA" w:rsidRDefault="00D057EA" w:rsidP="00D057EA">
      <w:pPr>
        <w:pStyle w:val="Zkladntext3"/>
        <w:tabs>
          <w:tab w:val="left" w:pos="4536"/>
        </w:tabs>
        <w:spacing w:after="0" w:line="240" w:lineRule="auto"/>
        <w:rPr>
          <w:rFonts w:cs="Arial"/>
          <w:b/>
          <w:szCs w:val="22"/>
          <w:lang w:val="en-US"/>
        </w:rPr>
      </w:pPr>
      <w:r w:rsidRPr="00CD2768">
        <w:rPr>
          <w:rFonts w:cs="Arial"/>
          <w:bCs/>
          <w:szCs w:val="22"/>
        </w:rPr>
        <w:t>Číslo účtu:</w:t>
      </w:r>
      <w:r w:rsidRPr="00CD2768">
        <w:rPr>
          <w:rFonts w:cs="Arial"/>
          <w:bCs/>
          <w:szCs w:val="22"/>
        </w:rPr>
        <w:tab/>
      </w:r>
      <w:r w:rsidRPr="00CD2768">
        <w:rPr>
          <w:rFonts w:cs="Arial"/>
          <w:b/>
          <w:szCs w:val="22"/>
          <w:highlight w:val="yellow"/>
          <w:lang w:val="en-US"/>
        </w:rPr>
        <w:t>[DOPLNIT]</w:t>
      </w:r>
    </w:p>
    <w:p w14:paraId="75BB76E7" w14:textId="77777777" w:rsidR="00D057EA" w:rsidRDefault="00D057EA" w:rsidP="00D057EA">
      <w:pPr>
        <w:pStyle w:val="Zkladntext3"/>
        <w:tabs>
          <w:tab w:val="left" w:pos="4536"/>
        </w:tabs>
        <w:spacing w:after="0" w:line="240" w:lineRule="auto"/>
        <w:rPr>
          <w:rFonts w:cs="Arial"/>
          <w:b/>
          <w:szCs w:val="22"/>
          <w:lang w:val="en-US"/>
        </w:rPr>
      </w:pPr>
      <w:r w:rsidRPr="00CD2768">
        <w:rPr>
          <w:rFonts w:cs="Arial"/>
          <w:bCs/>
          <w:szCs w:val="22"/>
        </w:rPr>
        <w:t>IČO</w:t>
      </w:r>
      <w:r>
        <w:rPr>
          <w:rFonts w:cs="Arial"/>
          <w:bCs/>
          <w:szCs w:val="22"/>
        </w:rPr>
        <w:t>:</w:t>
      </w:r>
      <w:r>
        <w:rPr>
          <w:rFonts w:cs="Arial"/>
          <w:bCs/>
          <w:szCs w:val="22"/>
        </w:rPr>
        <w:tab/>
      </w:r>
      <w:r w:rsidRPr="00CD2768">
        <w:rPr>
          <w:rFonts w:cs="Arial"/>
          <w:b/>
          <w:szCs w:val="22"/>
          <w:highlight w:val="yellow"/>
          <w:lang w:val="en-US"/>
        </w:rPr>
        <w:t>[DOPLNIT]</w:t>
      </w:r>
    </w:p>
    <w:p w14:paraId="33CD7467" w14:textId="77777777" w:rsidR="00D057EA" w:rsidRDefault="00D057EA" w:rsidP="00D057EA">
      <w:pPr>
        <w:pStyle w:val="Zkladntext3"/>
        <w:tabs>
          <w:tab w:val="left" w:pos="4536"/>
        </w:tabs>
        <w:spacing w:after="0" w:line="240" w:lineRule="auto"/>
        <w:rPr>
          <w:rFonts w:cs="Arial"/>
          <w:b/>
          <w:szCs w:val="22"/>
          <w:lang w:val="en-US"/>
        </w:rPr>
      </w:pPr>
      <w:r w:rsidRPr="00CD2768">
        <w:rPr>
          <w:rFonts w:cs="Arial"/>
          <w:bCs/>
          <w:szCs w:val="22"/>
        </w:rPr>
        <w:t>DIČ:</w:t>
      </w:r>
      <w:r>
        <w:rPr>
          <w:rFonts w:cs="Arial"/>
          <w:bCs/>
          <w:szCs w:val="22"/>
        </w:rPr>
        <w:tab/>
      </w:r>
      <w:r w:rsidRPr="00CD2768">
        <w:rPr>
          <w:rFonts w:cs="Arial"/>
          <w:b/>
          <w:szCs w:val="22"/>
          <w:highlight w:val="yellow"/>
          <w:lang w:val="en-US"/>
        </w:rPr>
        <w:t>[DOPLNIT] je/</w:t>
      </w:r>
      <w:proofErr w:type="spellStart"/>
      <w:r w:rsidRPr="00CD2768">
        <w:rPr>
          <w:rFonts w:cs="Arial"/>
          <w:b/>
          <w:szCs w:val="22"/>
          <w:highlight w:val="yellow"/>
          <w:lang w:val="en-US"/>
        </w:rPr>
        <w:t>není</w:t>
      </w:r>
      <w:proofErr w:type="spellEnd"/>
      <w:r w:rsidRPr="00CD2768">
        <w:rPr>
          <w:rFonts w:cs="Arial"/>
          <w:b/>
          <w:szCs w:val="22"/>
          <w:highlight w:val="yellow"/>
          <w:lang w:val="en-US"/>
        </w:rPr>
        <w:t xml:space="preserve"> </w:t>
      </w:r>
      <w:proofErr w:type="spellStart"/>
      <w:r w:rsidRPr="00CD2768">
        <w:rPr>
          <w:rFonts w:cs="Arial"/>
          <w:b/>
          <w:szCs w:val="22"/>
          <w:highlight w:val="yellow"/>
          <w:lang w:val="en-US"/>
        </w:rPr>
        <w:t>plátcem</w:t>
      </w:r>
      <w:proofErr w:type="spellEnd"/>
      <w:r w:rsidRPr="00CD2768">
        <w:rPr>
          <w:rFonts w:cs="Arial"/>
          <w:b/>
          <w:szCs w:val="22"/>
          <w:highlight w:val="yellow"/>
          <w:lang w:val="en-US"/>
        </w:rPr>
        <w:t xml:space="preserve"> DPH</w:t>
      </w:r>
    </w:p>
    <w:p w14:paraId="6BF77040" w14:textId="77777777" w:rsidR="00D057EA" w:rsidRPr="00CD2768" w:rsidRDefault="00D057EA" w:rsidP="00D057EA">
      <w:pPr>
        <w:pStyle w:val="Zkladntext3"/>
        <w:tabs>
          <w:tab w:val="left" w:pos="2127"/>
          <w:tab w:val="left" w:pos="4800"/>
        </w:tabs>
        <w:spacing w:after="0" w:line="240" w:lineRule="auto"/>
        <w:rPr>
          <w:rFonts w:cs="Arial"/>
          <w:b/>
          <w:szCs w:val="22"/>
          <w:lang w:val="en-US"/>
        </w:rPr>
      </w:pPr>
      <w:r w:rsidRPr="00CD2768">
        <w:rPr>
          <w:rFonts w:cs="Arial"/>
          <w:szCs w:val="22"/>
          <w:lang w:val="en-US"/>
        </w:rPr>
        <w:t xml:space="preserve">Společnost je zapsaná v obchodním rejstříku vedeném u </w:t>
      </w:r>
      <w:r w:rsidRPr="00CD2768">
        <w:rPr>
          <w:rFonts w:cs="Arial"/>
          <w:b/>
          <w:szCs w:val="22"/>
          <w:highlight w:val="yellow"/>
          <w:lang w:val="en-US"/>
        </w:rPr>
        <w:t>[DOPLNIT]</w:t>
      </w:r>
      <w:r w:rsidRPr="00CD2768">
        <w:rPr>
          <w:rFonts w:cs="Arial"/>
          <w:b/>
          <w:szCs w:val="22"/>
          <w:lang w:val="en-US"/>
        </w:rPr>
        <w:t xml:space="preserve"> </w:t>
      </w:r>
      <w:r w:rsidRPr="00CD2768">
        <w:rPr>
          <w:rFonts w:cs="Arial"/>
          <w:szCs w:val="22"/>
          <w:lang w:val="en-US"/>
        </w:rPr>
        <w:t xml:space="preserve">soudu v </w:t>
      </w:r>
      <w:r w:rsidRPr="00CD2768">
        <w:rPr>
          <w:rFonts w:cs="Arial"/>
          <w:b/>
          <w:szCs w:val="22"/>
          <w:highlight w:val="yellow"/>
          <w:lang w:val="en-US"/>
        </w:rPr>
        <w:t>[DOPLNIT]</w:t>
      </w:r>
      <w:r>
        <w:rPr>
          <w:rFonts w:cs="Arial"/>
          <w:b/>
          <w:szCs w:val="22"/>
          <w:lang w:val="en-US"/>
        </w:rPr>
        <w:t>,</w:t>
      </w:r>
      <w:r w:rsidRPr="00CD2768">
        <w:rPr>
          <w:rFonts w:cs="Arial"/>
          <w:b/>
          <w:szCs w:val="22"/>
          <w:lang w:val="en-US"/>
        </w:rPr>
        <w:t xml:space="preserve"> </w:t>
      </w:r>
      <w:r w:rsidRPr="00CD2768">
        <w:rPr>
          <w:rFonts w:cs="Arial"/>
          <w:szCs w:val="22"/>
          <w:lang w:val="en-US"/>
        </w:rPr>
        <w:t xml:space="preserve">oddíl </w:t>
      </w:r>
      <w:r w:rsidRPr="00CD2768">
        <w:rPr>
          <w:rFonts w:cs="Arial"/>
          <w:b/>
          <w:szCs w:val="22"/>
          <w:highlight w:val="yellow"/>
          <w:lang w:val="en-US"/>
        </w:rPr>
        <w:t>[DOPLNIT]</w:t>
      </w:r>
      <w:r>
        <w:rPr>
          <w:rFonts w:cs="Arial"/>
          <w:b/>
          <w:szCs w:val="22"/>
          <w:lang w:val="en-US"/>
        </w:rPr>
        <w:t>,</w:t>
      </w:r>
      <w:r w:rsidRPr="00CD2768">
        <w:rPr>
          <w:rFonts w:cs="Arial"/>
          <w:b/>
          <w:szCs w:val="22"/>
          <w:lang w:val="en-US"/>
        </w:rPr>
        <w:t xml:space="preserve"> </w:t>
      </w:r>
      <w:r w:rsidRPr="00CD2768">
        <w:rPr>
          <w:rFonts w:cs="Arial"/>
          <w:szCs w:val="22"/>
          <w:lang w:val="en-US"/>
        </w:rPr>
        <w:t xml:space="preserve">vložka </w:t>
      </w:r>
      <w:r w:rsidRPr="00CD2768">
        <w:rPr>
          <w:rFonts w:cs="Arial"/>
          <w:b/>
          <w:szCs w:val="22"/>
          <w:highlight w:val="yellow"/>
          <w:lang w:val="en-US"/>
        </w:rPr>
        <w:t>[DOPLNIT]</w:t>
      </w:r>
      <w:r>
        <w:rPr>
          <w:rFonts w:cs="Arial"/>
          <w:b/>
          <w:szCs w:val="22"/>
          <w:lang w:val="en-US"/>
        </w:rPr>
        <w:t>.</w:t>
      </w:r>
    </w:p>
    <w:p w14:paraId="0E9A497B" w14:textId="77777777" w:rsidR="00D057EA" w:rsidRPr="00CD2768" w:rsidRDefault="00D057EA" w:rsidP="00D057EA">
      <w:pPr>
        <w:pStyle w:val="Zkladntext3"/>
        <w:tabs>
          <w:tab w:val="left" w:pos="2127"/>
          <w:tab w:val="left" w:pos="4800"/>
        </w:tabs>
        <w:spacing w:after="0" w:line="240" w:lineRule="auto"/>
        <w:rPr>
          <w:rFonts w:cs="Arial"/>
          <w:szCs w:val="22"/>
          <w:lang w:val="en-US"/>
        </w:rPr>
      </w:pPr>
    </w:p>
    <w:p w14:paraId="50019B78" w14:textId="77777777" w:rsidR="00D057EA" w:rsidRPr="00CD2768" w:rsidRDefault="00D057EA" w:rsidP="00D057EA">
      <w:pPr>
        <w:pStyle w:val="Zkladntext3"/>
        <w:tabs>
          <w:tab w:val="left" w:pos="2127"/>
          <w:tab w:val="left" w:pos="4800"/>
        </w:tabs>
        <w:spacing w:after="0" w:line="240" w:lineRule="auto"/>
        <w:rPr>
          <w:rFonts w:cs="Arial"/>
          <w:szCs w:val="22"/>
        </w:rPr>
      </w:pPr>
      <w:r w:rsidRPr="00CD2768">
        <w:rPr>
          <w:rFonts w:cs="Arial"/>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72ED087B" w:rsidR="004F154E" w:rsidRPr="00BA11E9" w:rsidRDefault="000475F1" w:rsidP="00AE2DC5">
      <w:pPr>
        <w:jc w:val="both"/>
        <w:rPr>
          <w:rFonts w:cs="Arial"/>
          <w:snapToGrid w:val="0"/>
          <w:szCs w:val="22"/>
        </w:rPr>
      </w:pPr>
      <w:r w:rsidRPr="00BA11E9">
        <w:rPr>
          <w:rFonts w:cs="Arial"/>
          <w:szCs w:val="22"/>
        </w:rPr>
        <w:lastRenderedPageBreak/>
        <w:t xml:space="preserve">na veřejnou zakázku malého rozsahu </w:t>
      </w:r>
      <w:r w:rsidR="002921CB" w:rsidRPr="00BA11E9">
        <w:rPr>
          <w:rFonts w:cs="Arial"/>
          <w:szCs w:val="22"/>
        </w:rPr>
        <w:t xml:space="preserve">s názvem </w:t>
      </w:r>
      <w:r w:rsidR="002921CB" w:rsidRPr="00BA11E9">
        <w:rPr>
          <w:rFonts w:cs="Arial"/>
          <w:b/>
          <w:spacing w:val="8"/>
          <w:szCs w:val="22"/>
        </w:rPr>
        <w:t>„</w:t>
      </w:r>
      <w:r w:rsidR="00FA3D43">
        <w:rPr>
          <w:rFonts w:cs="Arial"/>
          <w:b/>
          <w:spacing w:val="8"/>
          <w:szCs w:val="22"/>
        </w:rPr>
        <w:t xml:space="preserve">PD a AD pro </w:t>
      </w:r>
      <w:r w:rsidR="00567AE6">
        <w:rPr>
          <w:rFonts w:cs="Arial"/>
          <w:b/>
          <w:spacing w:val="8"/>
          <w:szCs w:val="22"/>
        </w:rPr>
        <w:t>realizaci PSZ Tvrdín, Mirošovice</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52552D4" w:rsidR="008665E9" w:rsidRPr="00BA11E9" w:rsidRDefault="000F5BF7" w:rsidP="00AE2DC5">
      <w:pPr>
        <w:pStyle w:val="l-L1"/>
        <w:keepNext w:val="0"/>
        <w:numPr>
          <w:ilvl w:val="1"/>
          <w:numId w:val="37"/>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A56274" w:rsidRPr="00BA11E9">
        <w:rPr>
          <w:rStyle w:val="l-L2Char"/>
          <w:rFonts w:cs="Arial"/>
          <w:b w:val="0"/>
          <w:szCs w:val="22"/>
          <w:u w:val="none"/>
        </w:rPr>
        <w:t xml:space="preserve">pro provádění </w:t>
      </w:r>
      <w:r w:rsidR="00E4399A">
        <w:rPr>
          <w:rStyle w:val="l-L2Char"/>
          <w:rFonts w:cs="Arial"/>
          <w:b w:val="0"/>
          <w:szCs w:val="22"/>
          <w:u w:val="none"/>
        </w:rPr>
        <w:t>služeb</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w:t>
      </w:r>
      <w:r w:rsidR="002F1680">
        <w:rPr>
          <w:rStyle w:val="l-L2Char"/>
          <w:rFonts w:cs="Arial"/>
          <w:b w:val="0"/>
          <w:szCs w:val="22"/>
          <w:u w:val="none"/>
        </w:rPr>
        <w:t>ho</w:t>
      </w:r>
      <w:r w:rsidRPr="00BA11E9">
        <w:rPr>
          <w:rStyle w:val="l-L2Char"/>
          <w:rFonts w:cs="Arial"/>
          <w:b w:val="0"/>
          <w:szCs w:val="22"/>
          <w:u w:val="none"/>
        </w:rPr>
        <w:t xml:space="preserve"> </w:t>
      </w:r>
      <w:r w:rsidR="002F1680">
        <w:rPr>
          <w:rStyle w:val="l-L2Char"/>
          <w:rFonts w:cs="Arial"/>
          <w:b w:val="0"/>
          <w:szCs w:val="22"/>
          <w:u w:val="none"/>
        </w:rPr>
        <w:t>díla</w:t>
      </w:r>
      <w:r w:rsidRPr="00BA11E9">
        <w:rPr>
          <w:rStyle w:val="l-L2Char"/>
          <w:rFonts w:cs="Arial"/>
          <w:b w:val="0"/>
          <w:szCs w:val="22"/>
          <w:u w:val="none"/>
        </w:rPr>
        <w:t>:</w:t>
      </w:r>
    </w:p>
    <w:p w14:paraId="69C9A7B4" w14:textId="2FCE448A" w:rsidR="000F5BF7" w:rsidRPr="00C639C1"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r w:rsidR="002F1680">
        <w:rPr>
          <w:rStyle w:val="l-L2Char"/>
          <w:rFonts w:cs="Arial"/>
          <w:b w:val="0"/>
          <w:szCs w:val="22"/>
          <w:u w:val="none"/>
        </w:rPr>
        <w:t>díla</w:t>
      </w:r>
      <w:r w:rsidRPr="00C639C1">
        <w:rPr>
          <w:rStyle w:val="l-L2Char"/>
          <w:rFonts w:cs="Arial"/>
          <w:b w:val="0"/>
          <w:szCs w:val="22"/>
          <w:u w:val="none"/>
        </w:rPr>
        <w:t>:</w:t>
      </w:r>
      <w:r w:rsidR="00D057EA" w:rsidRPr="00C639C1">
        <w:rPr>
          <w:rStyle w:val="l-L2Char"/>
          <w:rFonts w:cs="Arial"/>
          <w:b w:val="0"/>
          <w:szCs w:val="22"/>
          <w:u w:val="none"/>
        </w:rPr>
        <w:t xml:space="preserve"> </w:t>
      </w:r>
      <w:r w:rsidR="00567AE6" w:rsidRPr="00C639C1">
        <w:rPr>
          <w:rFonts w:ascii="Arial" w:hAnsi="Arial" w:cs="Arial"/>
          <w:bCs/>
          <w:snapToGrid w:val="0"/>
          <w:szCs w:val="22"/>
          <w:u w:val="none"/>
          <w:lang w:val="en-US"/>
        </w:rPr>
        <w:t>Realizace PSZ Tvrdín, Mirošovice</w:t>
      </w:r>
    </w:p>
    <w:p w14:paraId="20E141FE" w14:textId="777BF9C3" w:rsidR="00035F68" w:rsidRPr="00C639C1" w:rsidRDefault="008E133F" w:rsidP="00AE2DC5">
      <w:pPr>
        <w:pStyle w:val="l-L1"/>
        <w:keepNext w:val="0"/>
        <w:numPr>
          <w:ilvl w:val="0"/>
          <w:numId w:val="0"/>
        </w:numPr>
        <w:spacing w:before="120" w:after="120"/>
        <w:ind w:left="737"/>
        <w:jc w:val="both"/>
        <w:rPr>
          <w:rStyle w:val="l-L2Char"/>
          <w:rFonts w:cs="Arial"/>
          <w:bCs/>
          <w:szCs w:val="22"/>
          <w:u w:val="none"/>
        </w:rPr>
      </w:pPr>
      <w:r w:rsidRPr="00C639C1">
        <w:rPr>
          <w:rStyle w:val="l-L2Char"/>
          <w:rFonts w:cs="Arial"/>
          <w:b w:val="0"/>
          <w:szCs w:val="22"/>
          <w:u w:val="none"/>
        </w:rPr>
        <w:t xml:space="preserve">Místo </w:t>
      </w:r>
      <w:r w:rsidR="002F1680" w:rsidRPr="00C639C1">
        <w:rPr>
          <w:rStyle w:val="l-L2Char"/>
          <w:rFonts w:cs="Arial"/>
          <w:b w:val="0"/>
          <w:szCs w:val="22"/>
          <w:u w:val="none"/>
        </w:rPr>
        <w:t>díla</w:t>
      </w:r>
      <w:r w:rsidRPr="00C639C1">
        <w:rPr>
          <w:rStyle w:val="l-L2Char"/>
          <w:rFonts w:cs="Arial"/>
          <w:b w:val="0"/>
          <w:szCs w:val="22"/>
          <w:u w:val="none"/>
        </w:rPr>
        <w:t xml:space="preserve">: </w:t>
      </w:r>
      <w:bookmarkStart w:id="1" w:name="_Hlk102646226"/>
      <w:r w:rsidR="00FA3D43" w:rsidRPr="00C639C1">
        <w:rPr>
          <w:rFonts w:ascii="Arial" w:hAnsi="Arial" w:cs="Arial"/>
          <w:bCs/>
          <w:snapToGrid w:val="0"/>
          <w:szCs w:val="22"/>
          <w:u w:val="none"/>
          <w:lang w:val="en-US"/>
        </w:rPr>
        <w:t xml:space="preserve">k.ú. </w:t>
      </w:r>
      <w:r w:rsidR="00567AE6" w:rsidRPr="00C639C1">
        <w:rPr>
          <w:rFonts w:ascii="Arial" w:hAnsi="Arial" w:cs="Arial"/>
          <w:bCs/>
          <w:snapToGrid w:val="0"/>
          <w:szCs w:val="22"/>
          <w:u w:val="none"/>
          <w:lang w:val="en-US"/>
        </w:rPr>
        <w:t>Tvrdín, Mirošovice</w:t>
      </w:r>
      <w:bookmarkEnd w:id="1"/>
    </w:p>
    <w:p w14:paraId="4D0BA32D" w14:textId="77777777" w:rsidR="00FA3D43" w:rsidRPr="00C639C1" w:rsidRDefault="00035F68" w:rsidP="00AE2DC5">
      <w:pPr>
        <w:pStyle w:val="l-L1"/>
        <w:keepNext w:val="0"/>
        <w:numPr>
          <w:ilvl w:val="0"/>
          <w:numId w:val="0"/>
        </w:numPr>
        <w:spacing w:before="120" w:after="120"/>
        <w:ind w:left="737"/>
        <w:jc w:val="both"/>
        <w:rPr>
          <w:rStyle w:val="l-L2Char"/>
          <w:rFonts w:cs="Arial"/>
          <w:b w:val="0"/>
          <w:szCs w:val="22"/>
          <w:u w:val="none"/>
        </w:rPr>
      </w:pPr>
      <w:r w:rsidRPr="00C639C1">
        <w:rPr>
          <w:rStyle w:val="l-L2Char"/>
          <w:rFonts w:cs="Arial"/>
          <w:b w:val="0"/>
          <w:szCs w:val="22"/>
          <w:u w:val="none"/>
        </w:rPr>
        <w:t xml:space="preserve">Popis </w:t>
      </w:r>
      <w:r w:rsidR="002F1680" w:rsidRPr="00C639C1">
        <w:rPr>
          <w:rStyle w:val="l-L2Char"/>
          <w:rFonts w:cs="Arial"/>
          <w:b w:val="0"/>
          <w:szCs w:val="22"/>
          <w:u w:val="none"/>
        </w:rPr>
        <w:t>díla</w:t>
      </w:r>
      <w:r w:rsidRPr="00C639C1">
        <w:rPr>
          <w:rStyle w:val="l-L2Char"/>
          <w:rFonts w:cs="Arial"/>
          <w:b w:val="0"/>
          <w:szCs w:val="22"/>
          <w:u w:val="none"/>
        </w:rPr>
        <w:t xml:space="preserve">: </w:t>
      </w:r>
    </w:p>
    <w:p w14:paraId="78338D4A" w14:textId="6B61DB66" w:rsidR="000F5BF7" w:rsidRPr="00C639C1" w:rsidRDefault="00402633" w:rsidP="00AE2DC5">
      <w:pPr>
        <w:pStyle w:val="l-L1"/>
        <w:keepNext w:val="0"/>
        <w:numPr>
          <w:ilvl w:val="0"/>
          <w:numId w:val="0"/>
        </w:numPr>
        <w:spacing w:before="120" w:after="120"/>
        <w:ind w:left="737"/>
        <w:jc w:val="both"/>
        <w:rPr>
          <w:rFonts w:ascii="Arial" w:hAnsi="Arial" w:cs="Arial"/>
          <w:szCs w:val="22"/>
          <w:u w:val="none"/>
          <w:lang w:val="en-US"/>
        </w:rPr>
      </w:pPr>
      <w:bookmarkStart w:id="2" w:name="_Hlk102646288"/>
      <w:r w:rsidRPr="00C639C1">
        <w:rPr>
          <w:rFonts w:ascii="Arial" w:hAnsi="Arial" w:cs="Arial"/>
          <w:szCs w:val="22"/>
          <w:u w:val="none"/>
          <w:lang w:val="en-US"/>
        </w:rPr>
        <w:t xml:space="preserve">IP </w:t>
      </w:r>
      <w:r w:rsidR="00FA3D43" w:rsidRPr="00C639C1">
        <w:rPr>
          <w:rFonts w:ascii="Arial" w:hAnsi="Arial" w:cs="Arial"/>
          <w:szCs w:val="22"/>
          <w:u w:val="none"/>
          <w:lang w:val="en-US"/>
        </w:rPr>
        <w:t>2</w:t>
      </w:r>
      <w:r w:rsidR="0063332F" w:rsidRPr="00C639C1">
        <w:rPr>
          <w:rFonts w:ascii="Arial" w:hAnsi="Arial" w:cs="Arial"/>
          <w:szCs w:val="22"/>
          <w:u w:val="none"/>
          <w:lang w:val="en-US"/>
        </w:rPr>
        <w:t xml:space="preserve"> na p.p.č. </w:t>
      </w:r>
      <w:r w:rsidRPr="00C639C1">
        <w:rPr>
          <w:rFonts w:ascii="Arial" w:hAnsi="Arial" w:cs="Arial"/>
          <w:szCs w:val="22"/>
          <w:u w:val="none"/>
          <w:lang w:val="en-US"/>
        </w:rPr>
        <w:t>157/1</w:t>
      </w:r>
      <w:r w:rsidR="0063332F" w:rsidRPr="00C639C1">
        <w:rPr>
          <w:rFonts w:ascii="Arial" w:hAnsi="Arial" w:cs="Arial"/>
          <w:szCs w:val="22"/>
          <w:u w:val="none"/>
          <w:lang w:val="en-US"/>
        </w:rPr>
        <w:t xml:space="preserve"> a </w:t>
      </w:r>
      <w:r w:rsidRPr="00C639C1">
        <w:rPr>
          <w:rFonts w:ascii="Arial" w:hAnsi="Arial" w:cs="Arial"/>
          <w:szCs w:val="22"/>
          <w:u w:val="none"/>
          <w:lang w:val="en-US"/>
        </w:rPr>
        <w:t>133/7</w:t>
      </w:r>
      <w:r w:rsidR="0063332F" w:rsidRPr="00C639C1">
        <w:rPr>
          <w:rFonts w:ascii="Arial" w:hAnsi="Arial" w:cs="Arial"/>
          <w:szCs w:val="22"/>
          <w:u w:val="none"/>
          <w:lang w:val="en-US"/>
        </w:rPr>
        <w:t xml:space="preserve"> </w:t>
      </w:r>
      <w:r w:rsidR="00FA3D43" w:rsidRPr="00C639C1">
        <w:rPr>
          <w:rFonts w:ascii="Arial" w:hAnsi="Arial" w:cs="Arial"/>
          <w:szCs w:val="22"/>
          <w:u w:val="none"/>
          <w:lang w:val="en-US"/>
        </w:rPr>
        <w:t xml:space="preserve"> </w:t>
      </w:r>
      <w:r w:rsidR="0063332F" w:rsidRPr="00C639C1">
        <w:rPr>
          <w:rFonts w:ascii="Arial" w:hAnsi="Arial" w:cs="Arial"/>
          <w:szCs w:val="22"/>
          <w:u w:val="none"/>
          <w:lang w:val="en-US"/>
        </w:rPr>
        <w:t xml:space="preserve">v k.ú. </w:t>
      </w:r>
      <w:r w:rsidRPr="00C639C1">
        <w:rPr>
          <w:rFonts w:ascii="Arial" w:hAnsi="Arial" w:cs="Arial"/>
          <w:szCs w:val="22"/>
          <w:u w:val="none"/>
          <w:lang w:val="en-US"/>
        </w:rPr>
        <w:t>Mirošovice</w:t>
      </w:r>
      <w:r w:rsidR="0063332F" w:rsidRPr="00C639C1">
        <w:rPr>
          <w:rFonts w:ascii="Arial" w:hAnsi="Arial" w:cs="Arial"/>
          <w:szCs w:val="22"/>
          <w:u w:val="none"/>
          <w:lang w:val="en-US"/>
        </w:rPr>
        <w:t xml:space="preserve"> o výměře </w:t>
      </w:r>
      <w:r w:rsidRPr="00C639C1">
        <w:rPr>
          <w:rFonts w:ascii="Arial" w:hAnsi="Arial" w:cs="Arial"/>
          <w:szCs w:val="22"/>
          <w:u w:val="none"/>
          <w:lang w:val="en-US"/>
        </w:rPr>
        <w:t>5</w:t>
      </w:r>
      <w:r w:rsidR="0063332F" w:rsidRPr="00C639C1">
        <w:rPr>
          <w:rFonts w:ascii="Arial" w:hAnsi="Arial" w:cs="Arial"/>
          <w:szCs w:val="22"/>
          <w:u w:val="none"/>
          <w:lang w:val="en-US"/>
        </w:rPr>
        <w:t> </w:t>
      </w:r>
      <w:r w:rsidRPr="00C639C1">
        <w:rPr>
          <w:rFonts w:ascii="Arial" w:hAnsi="Arial" w:cs="Arial"/>
          <w:szCs w:val="22"/>
          <w:u w:val="none"/>
          <w:lang w:val="en-US"/>
        </w:rPr>
        <w:t>136</w:t>
      </w:r>
      <w:r w:rsidR="0063332F" w:rsidRPr="00C639C1">
        <w:rPr>
          <w:rFonts w:ascii="Arial" w:hAnsi="Arial" w:cs="Arial"/>
          <w:szCs w:val="22"/>
          <w:u w:val="none"/>
          <w:lang w:val="en-US"/>
        </w:rPr>
        <w:t xml:space="preserve"> m</w:t>
      </w:r>
      <w:r w:rsidR="0063332F" w:rsidRPr="00C639C1">
        <w:rPr>
          <w:rFonts w:ascii="Arial" w:hAnsi="Arial" w:cs="Arial"/>
          <w:szCs w:val="22"/>
          <w:u w:val="none"/>
          <w:vertAlign w:val="superscript"/>
          <w:lang w:val="en-US"/>
        </w:rPr>
        <w:t>2</w:t>
      </w:r>
    </w:p>
    <w:p w14:paraId="6C22CB28" w14:textId="314CC591" w:rsidR="0063332F" w:rsidRPr="00C639C1" w:rsidRDefault="00402633" w:rsidP="00AE2DC5">
      <w:pPr>
        <w:pStyle w:val="l-L1"/>
        <w:keepNext w:val="0"/>
        <w:numPr>
          <w:ilvl w:val="0"/>
          <w:numId w:val="0"/>
        </w:numPr>
        <w:spacing w:before="120" w:after="120"/>
        <w:ind w:left="737"/>
        <w:jc w:val="both"/>
        <w:rPr>
          <w:rStyle w:val="l-L2Char"/>
          <w:rFonts w:cs="Arial"/>
          <w:szCs w:val="22"/>
          <w:u w:val="none"/>
        </w:rPr>
      </w:pPr>
      <w:r w:rsidRPr="00C639C1">
        <w:rPr>
          <w:rStyle w:val="l-L2Char"/>
          <w:rFonts w:cs="Arial"/>
          <w:szCs w:val="22"/>
          <w:u w:val="none"/>
        </w:rPr>
        <w:t>IP 3</w:t>
      </w:r>
      <w:r w:rsidR="0063332F" w:rsidRPr="00C639C1">
        <w:rPr>
          <w:rStyle w:val="l-L2Char"/>
          <w:rFonts w:cs="Arial"/>
          <w:szCs w:val="22"/>
          <w:u w:val="none"/>
        </w:rPr>
        <w:t xml:space="preserve"> na p.p.č. </w:t>
      </w:r>
      <w:r w:rsidRPr="00C639C1">
        <w:rPr>
          <w:rStyle w:val="l-L2Char"/>
          <w:rFonts w:cs="Arial"/>
          <w:szCs w:val="22"/>
          <w:u w:val="none"/>
        </w:rPr>
        <w:t>133/3</w:t>
      </w:r>
      <w:r w:rsidR="0063332F" w:rsidRPr="00C639C1">
        <w:rPr>
          <w:rStyle w:val="l-L2Char"/>
          <w:rFonts w:cs="Arial"/>
          <w:szCs w:val="22"/>
          <w:u w:val="none"/>
        </w:rPr>
        <w:t xml:space="preserve"> a </w:t>
      </w:r>
      <w:r w:rsidRPr="00C639C1">
        <w:rPr>
          <w:rStyle w:val="l-L2Char"/>
          <w:rFonts w:cs="Arial"/>
          <w:szCs w:val="22"/>
          <w:u w:val="none"/>
        </w:rPr>
        <w:t>120</w:t>
      </w:r>
      <w:r w:rsidR="0063332F" w:rsidRPr="00C639C1">
        <w:rPr>
          <w:rStyle w:val="l-L2Char"/>
          <w:rFonts w:cs="Arial"/>
          <w:szCs w:val="22"/>
          <w:u w:val="none"/>
        </w:rPr>
        <w:t xml:space="preserve"> v k.ú. </w:t>
      </w:r>
      <w:r w:rsidRPr="00C639C1">
        <w:rPr>
          <w:rStyle w:val="l-L2Char"/>
          <w:rFonts w:cs="Arial"/>
          <w:szCs w:val="22"/>
          <w:u w:val="none"/>
        </w:rPr>
        <w:t>Mirošovice</w:t>
      </w:r>
      <w:r w:rsidR="0063332F" w:rsidRPr="00C639C1">
        <w:rPr>
          <w:rStyle w:val="l-L2Char"/>
          <w:rFonts w:cs="Arial"/>
          <w:szCs w:val="22"/>
          <w:u w:val="none"/>
        </w:rPr>
        <w:t xml:space="preserve"> o výměře </w:t>
      </w:r>
      <w:r w:rsidRPr="00C639C1">
        <w:rPr>
          <w:rStyle w:val="l-L2Char"/>
          <w:rFonts w:cs="Arial"/>
          <w:szCs w:val="22"/>
          <w:u w:val="none"/>
        </w:rPr>
        <w:t>6</w:t>
      </w:r>
      <w:r w:rsidR="0063332F" w:rsidRPr="00C639C1">
        <w:rPr>
          <w:rStyle w:val="l-L2Char"/>
          <w:rFonts w:cs="Arial"/>
          <w:szCs w:val="22"/>
          <w:u w:val="none"/>
        </w:rPr>
        <w:t> </w:t>
      </w:r>
      <w:r w:rsidRPr="00C639C1">
        <w:rPr>
          <w:rStyle w:val="l-L2Char"/>
          <w:rFonts w:cs="Arial"/>
          <w:szCs w:val="22"/>
          <w:u w:val="none"/>
        </w:rPr>
        <w:t>189</w:t>
      </w:r>
      <w:r w:rsidR="0063332F" w:rsidRPr="00C639C1">
        <w:rPr>
          <w:rStyle w:val="l-L2Char"/>
          <w:rFonts w:cs="Arial"/>
          <w:szCs w:val="22"/>
          <w:u w:val="none"/>
        </w:rPr>
        <w:t xml:space="preserve"> m</w:t>
      </w:r>
      <w:r w:rsidR="0063332F" w:rsidRPr="00C639C1">
        <w:rPr>
          <w:rStyle w:val="l-L2Char"/>
          <w:rFonts w:cs="Arial"/>
          <w:szCs w:val="22"/>
          <w:u w:val="none"/>
          <w:vertAlign w:val="superscript"/>
        </w:rPr>
        <w:t>2</w:t>
      </w:r>
    </w:p>
    <w:p w14:paraId="214AB009" w14:textId="3E89F761" w:rsidR="0063332F" w:rsidRPr="00C639C1" w:rsidRDefault="00402633" w:rsidP="00AE2DC5">
      <w:pPr>
        <w:pStyle w:val="l-L1"/>
        <w:keepNext w:val="0"/>
        <w:numPr>
          <w:ilvl w:val="0"/>
          <w:numId w:val="0"/>
        </w:numPr>
        <w:spacing w:before="120" w:after="120"/>
        <w:ind w:left="737"/>
        <w:jc w:val="both"/>
        <w:rPr>
          <w:rStyle w:val="l-L2Char"/>
          <w:rFonts w:cs="Arial"/>
          <w:szCs w:val="22"/>
          <w:u w:val="none"/>
        </w:rPr>
      </w:pPr>
      <w:r w:rsidRPr="00C639C1">
        <w:rPr>
          <w:rStyle w:val="l-L2Char"/>
          <w:rFonts w:cs="Arial"/>
          <w:szCs w:val="22"/>
          <w:u w:val="none"/>
        </w:rPr>
        <w:t>Založení lučního porostu</w:t>
      </w:r>
      <w:r w:rsidR="0063332F" w:rsidRPr="00C639C1">
        <w:rPr>
          <w:rStyle w:val="l-L2Char"/>
          <w:rFonts w:cs="Arial"/>
          <w:szCs w:val="22"/>
          <w:u w:val="none"/>
        </w:rPr>
        <w:t xml:space="preserve"> na p.p.č </w:t>
      </w:r>
      <w:r w:rsidRPr="00C639C1">
        <w:rPr>
          <w:rStyle w:val="l-L2Char"/>
          <w:rFonts w:cs="Arial"/>
          <w:szCs w:val="22"/>
          <w:u w:val="none"/>
        </w:rPr>
        <w:t>395/5, 334/11 a části 350</w:t>
      </w:r>
      <w:r w:rsidR="0063332F" w:rsidRPr="00C639C1">
        <w:rPr>
          <w:rStyle w:val="l-L2Char"/>
          <w:rFonts w:cs="Arial"/>
          <w:szCs w:val="22"/>
          <w:u w:val="none"/>
        </w:rPr>
        <w:t xml:space="preserve"> v k.ú. </w:t>
      </w:r>
      <w:r w:rsidRPr="00C639C1">
        <w:rPr>
          <w:rStyle w:val="l-L2Char"/>
          <w:rFonts w:cs="Arial"/>
          <w:szCs w:val="22"/>
          <w:u w:val="none"/>
        </w:rPr>
        <w:t xml:space="preserve">Tvrdín </w:t>
      </w:r>
      <w:r w:rsidR="0063332F" w:rsidRPr="00C639C1">
        <w:rPr>
          <w:rStyle w:val="l-L2Char"/>
          <w:rFonts w:cs="Arial"/>
          <w:szCs w:val="22"/>
          <w:u w:val="none"/>
        </w:rPr>
        <w:t xml:space="preserve">o výměře </w:t>
      </w:r>
      <w:r w:rsidRPr="00C639C1">
        <w:rPr>
          <w:rStyle w:val="l-L2Char"/>
          <w:rFonts w:cs="Arial"/>
          <w:szCs w:val="22"/>
          <w:u w:val="none"/>
        </w:rPr>
        <w:t>6</w:t>
      </w:r>
      <w:r w:rsidR="0063332F" w:rsidRPr="00C639C1">
        <w:rPr>
          <w:rStyle w:val="l-L2Char"/>
          <w:rFonts w:cs="Arial"/>
          <w:szCs w:val="22"/>
          <w:u w:val="none"/>
        </w:rPr>
        <w:t> </w:t>
      </w:r>
      <w:r w:rsidRPr="00C639C1">
        <w:rPr>
          <w:rStyle w:val="l-L2Char"/>
          <w:rFonts w:cs="Arial"/>
          <w:szCs w:val="22"/>
          <w:u w:val="none"/>
        </w:rPr>
        <w:t>773</w:t>
      </w:r>
      <w:r w:rsidR="0063332F" w:rsidRPr="00C639C1">
        <w:rPr>
          <w:rStyle w:val="l-L2Char"/>
          <w:rFonts w:cs="Arial"/>
          <w:szCs w:val="22"/>
          <w:u w:val="none"/>
        </w:rPr>
        <w:t xml:space="preserve"> m</w:t>
      </w:r>
      <w:r w:rsidR="0063332F" w:rsidRPr="00C639C1">
        <w:rPr>
          <w:rStyle w:val="l-L2Char"/>
          <w:rFonts w:cs="Arial"/>
          <w:szCs w:val="22"/>
          <w:u w:val="none"/>
          <w:vertAlign w:val="superscript"/>
        </w:rPr>
        <w:t>2</w:t>
      </w:r>
    </w:p>
    <w:p w14:paraId="249A08C0" w14:textId="751D68A9" w:rsidR="0063332F" w:rsidRPr="00C639C1" w:rsidRDefault="00402633" w:rsidP="00AE2DC5">
      <w:pPr>
        <w:pStyle w:val="l-L1"/>
        <w:keepNext w:val="0"/>
        <w:numPr>
          <w:ilvl w:val="0"/>
          <w:numId w:val="0"/>
        </w:numPr>
        <w:spacing w:before="120" w:after="120"/>
        <w:ind w:left="737"/>
        <w:jc w:val="both"/>
        <w:rPr>
          <w:rStyle w:val="l-L2Char"/>
          <w:rFonts w:cs="Arial"/>
          <w:szCs w:val="22"/>
          <w:u w:val="none"/>
        </w:rPr>
      </w:pPr>
      <w:r w:rsidRPr="00C639C1">
        <w:rPr>
          <w:rStyle w:val="l-L2Char"/>
          <w:rFonts w:cs="Arial"/>
          <w:szCs w:val="22"/>
          <w:u w:val="none"/>
        </w:rPr>
        <w:t xml:space="preserve">Revitalizace Liběšického potoka na p.p.č. 158/26 a 158/25 </w:t>
      </w:r>
      <w:r w:rsidR="0063332F" w:rsidRPr="00C639C1">
        <w:rPr>
          <w:rStyle w:val="l-L2Char"/>
          <w:rFonts w:cs="Arial"/>
          <w:szCs w:val="22"/>
          <w:u w:val="none"/>
        </w:rPr>
        <w:t xml:space="preserve">v k.ú. </w:t>
      </w:r>
      <w:r w:rsidRPr="00C639C1">
        <w:rPr>
          <w:rStyle w:val="l-L2Char"/>
          <w:rFonts w:cs="Arial"/>
          <w:szCs w:val="22"/>
          <w:u w:val="none"/>
        </w:rPr>
        <w:t>Tvrdín</w:t>
      </w:r>
      <w:r w:rsidR="0063332F" w:rsidRPr="00C639C1">
        <w:rPr>
          <w:rStyle w:val="l-L2Char"/>
          <w:rFonts w:cs="Arial"/>
          <w:szCs w:val="22"/>
          <w:u w:val="none"/>
        </w:rPr>
        <w:t xml:space="preserve"> o výměře cca </w:t>
      </w:r>
      <w:r w:rsidRPr="00C639C1">
        <w:rPr>
          <w:rStyle w:val="l-L2Char"/>
          <w:rFonts w:cs="Arial"/>
          <w:szCs w:val="22"/>
          <w:u w:val="none"/>
        </w:rPr>
        <w:t>5</w:t>
      </w:r>
      <w:r w:rsidR="0063332F" w:rsidRPr="00C639C1">
        <w:rPr>
          <w:rStyle w:val="l-L2Char"/>
          <w:rFonts w:cs="Arial"/>
          <w:szCs w:val="22"/>
          <w:u w:val="none"/>
        </w:rPr>
        <w:t> </w:t>
      </w:r>
      <w:r w:rsidRPr="00C639C1">
        <w:rPr>
          <w:rStyle w:val="l-L2Char"/>
          <w:rFonts w:cs="Arial"/>
          <w:szCs w:val="22"/>
          <w:u w:val="none"/>
        </w:rPr>
        <w:t>376</w:t>
      </w:r>
      <w:r w:rsidR="0063332F" w:rsidRPr="00C639C1">
        <w:rPr>
          <w:rStyle w:val="l-L2Char"/>
          <w:rFonts w:cs="Arial"/>
          <w:szCs w:val="22"/>
          <w:u w:val="none"/>
        </w:rPr>
        <w:t xml:space="preserve"> m</w:t>
      </w:r>
      <w:r w:rsidR="0063332F" w:rsidRPr="00C639C1">
        <w:rPr>
          <w:rStyle w:val="l-L2Char"/>
          <w:rFonts w:cs="Arial"/>
          <w:szCs w:val="22"/>
          <w:u w:val="none"/>
          <w:vertAlign w:val="superscript"/>
        </w:rPr>
        <w:t>2</w:t>
      </w:r>
    </w:p>
    <w:p w14:paraId="32C4DF49" w14:textId="114A4E43" w:rsidR="0063332F" w:rsidRPr="00C639C1" w:rsidRDefault="00402633" w:rsidP="00AE2DC5">
      <w:pPr>
        <w:pStyle w:val="l-L1"/>
        <w:keepNext w:val="0"/>
        <w:numPr>
          <w:ilvl w:val="0"/>
          <w:numId w:val="0"/>
        </w:numPr>
        <w:spacing w:before="120" w:after="120"/>
        <w:ind w:left="737"/>
        <w:jc w:val="both"/>
        <w:rPr>
          <w:rStyle w:val="l-L2Char"/>
          <w:rFonts w:cs="Arial"/>
          <w:szCs w:val="22"/>
          <w:u w:val="none"/>
        </w:rPr>
      </w:pPr>
      <w:r w:rsidRPr="00C639C1">
        <w:rPr>
          <w:rStyle w:val="l-L2Char"/>
          <w:rFonts w:cs="Arial"/>
          <w:szCs w:val="22"/>
          <w:u w:val="none"/>
        </w:rPr>
        <w:t xml:space="preserve">IP 1 </w:t>
      </w:r>
      <w:r w:rsidR="0063332F" w:rsidRPr="00C639C1">
        <w:rPr>
          <w:rStyle w:val="l-L2Char"/>
          <w:rFonts w:cs="Arial"/>
          <w:szCs w:val="22"/>
          <w:u w:val="none"/>
        </w:rPr>
        <w:t xml:space="preserve">na p.p.č. </w:t>
      </w:r>
      <w:r w:rsidRPr="00C639C1">
        <w:rPr>
          <w:rStyle w:val="l-L2Char"/>
          <w:rFonts w:cs="Arial"/>
          <w:szCs w:val="22"/>
          <w:u w:val="none"/>
        </w:rPr>
        <w:t>58</w:t>
      </w:r>
      <w:r w:rsidR="0063332F" w:rsidRPr="00C639C1">
        <w:rPr>
          <w:rStyle w:val="l-L2Char"/>
          <w:rFonts w:cs="Arial"/>
          <w:szCs w:val="22"/>
          <w:u w:val="none"/>
        </w:rPr>
        <w:t>/</w:t>
      </w:r>
      <w:r w:rsidRPr="00C639C1">
        <w:rPr>
          <w:rStyle w:val="l-L2Char"/>
          <w:rFonts w:cs="Arial"/>
          <w:szCs w:val="22"/>
          <w:u w:val="none"/>
        </w:rPr>
        <w:t>3</w:t>
      </w:r>
      <w:r w:rsidR="0063332F" w:rsidRPr="00C639C1">
        <w:rPr>
          <w:rStyle w:val="l-L2Char"/>
          <w:rFonts w:cs="Arial"/>
          <w:szCs w:val="22"/>
          <w:u w:val="none"/>
        </w:rPr>
        <w:t xml:space="preserve"> v k.ú. </w:t>
      </w:r>
      <w:r w:rsidRPr="00C639C1">
        <w:rPr>
          <w:rStyle w:val="l-L2Char"/>
          <w:rFonts w:cs="Arial"/>
          <w:szCs w:val="22"/>
          <w:u w:val="none"/>
        </w:rPr>
        <w:t>Tvrdín</w:t>
      </w:r>
      <w:r w:rsidR="00757178" w:rsidRPr="00C639C1">
        <w:rPr>
          <w:rStyle w:val="l-L2Char"/>
          <w:rFonts w:cs="Arial"/>
          <w:szCs w:val="22"/>
          <w:u w:val="none"/>
        </w:rPr>
        <w:t xml:space="preserve"> o výměře  cca </w:t>
      </w:r>
      <w:r w:rsidRPr="00C639C1">
        <w:rPr>
          <w:rStyle w:val="l-L2Char"/>
          <w:rFonts w:cs="Arial"/>
          <w:szCs w:val="22"/>
          <w:u w:val="none"/>
        </w:rPr>
        <w:t>2</w:t>
      </w:r>
      <w:r w:rsidR="00757178" w:rsidRPr="00C639C1">
        <w:rPr>
          <w:rStyle w:val="l-L2Char"/>
          <w:rFonts w:cs="Arial"/>
          <w:szCs w:val="22"/>
          <w:u w:val="none"/>
        </w:rPr>
        <w:t> </w:t>
      </w:r>
      <w:r w:rsidRPr="00C639C1">
        <w:rPr>
          <w:rStyle w:val="l-L2Char"/>
          <w:rFonts w:cs="Arial"/>
          <w:szCs w:val="22"/>
          <w:u w:val="none"/>
        </w:rPr>
        <w:t>593</w:t>
      </w:r>
      <w:r w:rsidR="00757178" w:rsidRPr="00C639C1">
        <w:rPr>
          <w:rStyle w:val="l-L2Char"/>
          <w:rFonts w:cs="Arial"/>
          <w:szCs w:val="22"/>
          <w:u w:val="none"/>
        </w:rPr>
        <w:t xml:space="preserve"> m</w:t>
      </w:r>
      <w:r w:rsidR="00757178" w:rsidRPr="00C639C1">
        <w:rPr>
          <w:rStyle w:val="l-L2Char"/>
          <w:rFonts w:cs="Arial"/>
          <w:szCs w:val="22"/>
          <w:u w:val="none"/>
          <w:vertAlign w:val="superscript"/>
        </w:rPr>
        <w:t>2</w:t>
      </w:r>
    </w:p>
    <w:p w14:paraId="57767CA8" w14:textId="51239041" w:rsidR="00757178" w:rsidRPr="00C639C1" w:rsidRDefault="00402633" w:rsidP="00AE2DC5">
      <w:pPr>
        <w:pStyle w:val="l-L1"/>
        <w:keepNext w:val="0"/>
        <w:numPr>
          <w:ilvl w:val="0"/>
          <w:numId w:val="0"/>
        </w:numPr>
        <w:spacing w:before="120" w:after="120"/>
        <w:ind w:left="737"/>
        <w:jc w:val="both"/>
        <w:rPr>
          <w:rStyle w:val="l-L2Char"/>
          <w:rFonts w:cs="Arial"/>
          <w:szCs w:val="22"/>
          <w:u w:val="none"/>
        </w:rPr>
      </w:pPr>
      <w:r w:rsidRPr="00C639C1">
        <w:rPr>
          <w:rStyle w:val="l-L2Char"/>
          <w:rFonts w:cs="Arial"/>
          <w:szCs w:val="22"/>
          <w:u w:val="none"/>
        </w:rPr>
        <w:t>IP 10</w:t>
      </w:r>
      <w:r w:rsidR="00757178" w:rsidRPr="00C639C1">
        <w:rPr>
          <w:rStyle w:val="l-L2Char"/>
          <w:rFonts w:cs="Arial"/>
          <w:szCs w:val="22"/>
          <w:u w:val="none"/>
        </w:rPr>
        <w:t xml:space="preserve"> na p.p.č. </w:t>
      </w:r>
      <w:r w:rsidRPr="00C639C1">
        <w:rPr>
          <w:rStyle w:val="l-L2Char"/>
          <w:rFonts w:cs="Arial"/>
          <w:szCs w:val="22"/>
          <w:u w:val="none"/>
        </w:rPr>
        <w:t>58/16, 58/15</w:t>
      </w:r>
      <w:r w:rsidR="00757178" w:rsidRPr="00C639C1">
        <w:rPr>
          <w:rStyle w:val="l-L2Char"/>
          <w:rFonts w:cs="Arial"/>
          <w:szCs w:val="22"/>
          <w:u w:val="none"/>
        </w:rPr>
        <w:t xml:space="preserve"> a </w:t>
      </w:r>
      <w:r w:rsidRPr="00C639C1">
        <w:rPr>
          <w:rStyle w:val="l-L2Char"/>
          <w:rFonts w:cs="Arial"/>
          <w:szCs w:val="22"/>
          <w:u w:val="none"/>
        </w:rPr>
        <w:t>167</w:t>
      </w:r>
      <w:r w:rsidR="00757178" w:rsidRPr="00C639C1">
        <w:rPr>
          <w:rStyle w:val="l-L2Char"/>
          <w:rFonts w:cs="Arial"/>
          <w:szCs w:val="22"/>
          <w:u w:val="none"/>
        </w:rPr>
        <w:t xml:space="preserve"> v k.ú. </w:t>
      </w:r>
      <w:r w:rsidR="000F408C" w:rsidRPr="00C639C1">
        <w:rPr>
          <w:rStyle w:val="l-L2Char"/>
          <w:rFonts w:cs="Arial"/>
          <w:szCs w:val="22"/>
          <w:u w:val="none"/>
        </w:rPr>
        <w:t xml:space="preserve">Tvrdín </w:t>
      </w:r>
      <w:r w:rsidR="00757178" w:rsidRPr="00C639C1">
        <w:rPr>
          <w:rStyle w:val="l-L2Char"/>
          <w:rFonts w:cs="Arial"/>
          <w:szCs w:val="22"/>
          <w:u w:val="none"/>
        </w:rPr>
        <w:t xml:space="preserve">o výměře </w:t>
      </w:r>
      <w:r w:rsidR="000F408C" w:rsidRPr="00C639C1">
        <w:rPr>
          <w:rStyle w:val="l-L2Char"/>
          <w:rFonts w:cs="Arial"/>
          <w:szCs w:val="22"/>
          <w:u w:val="none"/>
        </w:rPr>
        <w:t>19</w:t>
      </w:r>
      <w:r w:rsidR="00757178" w:rsidRPr="00C639C1">
        <w:rPr>
          <w:rStyle w:val="l-L2Char"/>
          <w:rFonts w:cs="Arial"/>
          <w:szCs w:val="22"/>
          <w:u w:val="none"/>
        </w:rPr>
        <w:t> </w:t>
      </w:r>
      <w:r w:rsidR="000F408C" w:rsidRPr="00C639C1">
        <w:rPr>
          <w:rStyle w:val="l-L2Char"/>
          <w:rFonts w:cs="Arial"/>
          <w:szCs w:val="22"/>
          <w:u w:val="none"/>
        </w:rPr>
        <w:t>439</w:t>
      </w:r>
      <w:r w:rsidR="00757178" w:rsidRPr="00C639C1">
        <w:rPr>
          <w:rStyle w:val="l-L2Char"/>
          <w:rFonts w:cs="Arial"/>
          <w:szCs w:val="22"/>
          <w:u w:val="none"/>
        </w:rPr>
        <w:t> m</w:t>
      </w:r>
      <w:r w:rsidR="00757178" w:rsidRPr="00C639C1">
        <w:rPr>
          <w:rStyle w:val="l-L2Char"/>
          <w:rFonts w:cs="Arial"/>
          <w:szCs w:val="22"/>
          <w:u w:val="none"/>
          <w:vertAlign w:val="superscript"/>
        </w:rPr>
        <w:t>2</w:t>
      </w:r>
    </w:p>
    <w:bookmarkEnd w:id="2"/>
    <w:p w14:paraId="6CC0351C" w14:textId="595C24FD"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DB3F36">
        <w:rPr>
          <w:rStyle w:val="l-L2Char"/>
          <w:rFonts w:cs="Arial"/>
          <w:b w:val="0"/>
          <w:szCs w:val="22"/>
          <w:u w:val="none"/>
        </w:rPr>
        <w:t>D</w:t>
      </w:r>
      <w:r w:rsidR="002F1680">
        <w:rPr>
          <w:rStyle w:val="l-L2Char"/>
          <w:rFonts w:cs="Arial"/>
          <w:b w:val="0"/>
          <w:szCs w:val="22"/>
          <w:u w:val="none"/>
        </w:rPr>
        <w:t>ílo</w:t>
      </w:r>
      <w:r w:rsidRPr="00BA11E9">
        <w:rPr>
          <w:rStyle w:val="l-L2Char"/>
          <w:rFonts w:cs="Arial"/>
          <w:b w:val="0"/>
          <w:szCs w:val="22"/>
          <w:u w:val="none"/>
        </w:rPr>
        <w:t>“).</w:t>
      </w:r>
    </w:p>
    <w:p w14:paraId="06B267EB" w14:textId="02E545A9" w:rsidR="000F73CB" w:rsidRPr="00BA11E9" w:rsidRDefault="000F5BF7" w:rsidP="00930D90">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w:t>
      </w:r>
    </w:p>
    <w:p w14:paraId="68346AA8" w14:textId="77777777" w:rsidR="006A48B7" w:rsidRDefault="000038B8" w:rsidP="006A48B7">
      <w:pPr>
        <w:pStyle w:val="l-L1"/>
        <w:keepNext w:val="0"/>
        <w:numPr>
          <w:ilvl w:val="0"/>
          <w:numId w:val="0"/>
        </w:numPr>
        <w:spacing w:before="120" w:after="120"/>
        <w:ind w:left="737"/>
        <w:jc w:val="both"/>
        <w:rPr>
          <w:rStyle w:val="l-L2Char"/>
          <w:rFonts w:cs="Arial"/>
          <w:b w:val="0"/>
          <w:szCs w:val="22"/>
          <w:u w:val="none"/>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 xml:space="preserve">která je nedílnou </w:t>
      </w:r>
      <w:r w:rsidR="006A48B7">
        <w:rPr>
          <w:rStyle w:val="l-L2Char"/>
          <w:rFonts w:cs="Arial"/>
          <w:b w:val="0"/>
          <w:szCs w:val="22"/>
          <w:u w:val="none"/>
        </w:rPr>
        <w:t>s</w:t>
      </w:r>
      <w:r w:rsidR="0047679A" w:rsidRPr="00A42FED">
        <w:rPr>
          <w:rStyle w:val="l-L2Char"/>
          <w:rFonts w:cs="Arial"/>
          <w:b w:val="0"/>
          <w:szCs w:val="22"/>
          <w:u w:val="none"/>
        </w:rPr>
        <w:t>oučástí této smlouvy</w:t>
      </w:r>
      <w:r w:rsidR="00631AE8" w:rsidRPr="00A42FED">
        <w:rPr>
          <w:rStyle w:val="l-L2Char"/>
          <w:rFonts w:cs="Arial"/>
          <w:b w:val="0"/>
          <w:szCs w:val="22"/>
          <w:u w:val="none"/>
        </w:rPr>
        <w:t>.</w:t>
      </w:r>
    </w:p>
    <w:p w14:paraId="3F27CBD7" w14:textId="5475F9DC" w:rsidR="006A48B7" w:rsidRPr="006A48B7" w:rsidRDefault="006A48B7" w:rsidP="006A48B7">
      <w:pPr>
        <w:pStyle w:val="l-L1"/>
        <w:keepNext w:val="0"/>
        <w:numPr>
          <w:ilvl w:val="1"/>
          <w:numId w:val="37"/>
        </w:numPr>
        <w:spacing w:before="120" w:after="120"/>
        <w:jc w:val="both"/>
        <w:rPr>
          <w:rStyle w:val="l-L2Char"/>
          <w:rFonts w:cs="Arial"/>
          <w:b w:val="0"/>
          <w:szCs w:val="22"/>
        </w:rPr>
      </w:pPr>
      <w:r w:rsidRPr="006A48B7">
        <w:rPr>
          <w:rStyle w:val="l-L2Char"/>
          <w:rFonts w:cs="Arial"/>
          <w:b w:val="0"/>
          <w:szCs w:val="22"/>
          <w:u w:val="none"/>
        </w:rPr>
        <w:t>Objednatel se zavazuje k převzetí Díla a zaplacení ceny za jeho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9E6563">
      <w:pPr>
        <w:pStyle w:val="l-L1"/>
        <w:keepNext w:val="0"/>
        <w:numPr>
          <w:ilvl w:val="1"/>
          <w:numId w:val="37"/>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0B2366">
      <w:pPr>
        <w:pStyle w:val="l-L1"/>
        <w:keepNext w:val="0"/>
        <w:numPr>
          <w:ilvl w:val="1"/>
          <w:numId w:val="37"/>
        </w:numPr>
        <w:spacing w:before="120" w:after="120"/>
        <w:jc w:val="both"/>
        <w:rPr>
          <w:rStyle w:val="l-L2Char"/>
          <w:rFonts w:cs="Arial"/>
          <w:b w:val="0"/>
          <w:szCs w:val="22"/>
          <w:u w:val="none"/>
        </w:rPr>
      </w:pPr>
      <w:bookmarkStart w:id="3"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3"/>
    </w:p>
    <w:p w14:paraId="16648D48" w14:textId="4B7FE08C" w:rsidR="00DB5B57" w:rsidRPr="00BA11E9" w:rsidRDefault="00DB5B57" w:rsidP="009E6563">
      <w:pPr>
        <w:pStyle w:val="l-L1"/>
        <w:keepNext w:val="0"/>
        <w:numPr>
          <w:ilvl w:val="1"/>
          <w:numId w:val="37"/>
        </w:numPr>
        <w:spacing w:before="120" w:after="120"/>
        <w:jc w:val="both"/>
        <w:rPr>
          <w:rStyle w:val="l-L2Char"/>
          <w:rFonts w:cs="Arial"/>
          <w:b w:val="0"/>
          <w:szCs w:val="22"/>
          <w:u w:val="none"/>
        </w:rPr>
      </w:pPr>
      <w:bookmarkStart w:id="4"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4"/>
    <w:p w14:paraId="555986FD" w14:textId="35E32EED" w:rsidR="004F38A5" w:rsidRPr="00BA11E9" w:rsidRDefault="004F38A5" w:rsidP="009E6563">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lastRenderedPageBreak/>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884C9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884C9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31905">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31905">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1625D5E" w:rsidR="00F15A9F" w:rsidRPr="00971BEF" w:rsidRDefault="00426FA0" w:rsidP="00971BE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s </w:t>
      </w:r>
      <w:r w:rsidRPr="00646DDB">
        <w:rPr>
          <w:rStyle w:val="l-L2Char"/>
          <w:rFonts w:cs="Arial"/>
          <w:b w:val="0"/>
          <w:strike/>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63635635" w:rsidR="006436C8" w:rsidRPr="00BA11E9" w:rsidRDefault="00256FEE" w:rsidP="00660870">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 to upozornil objednatele.</w:t>
      </w:r>
    </w:p>
    <w:p w14:paraId="67278A71" w14:textId="74EF148E" w:rsidR="00A13487" w:rsidRDefault="00A13487" w:rsidP="003C221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w:t>
      </w:r>
    </w:p>
    <w:p w14:paraId="56D9D46C" w14:textId="77777777" w:rsidR="00817E9C" w:rsidRPr="00F2719C" w:rsidRDefault="00817E9C" w:rsidP="00817E9C">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817E9C">
      <w:pPr>
        <w:pStyle w:val="Odstavecseseznamem"/>
        <w:numPr>
          <w:ilvl w:val="0"/>
          <w:numId w:val="76"/>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2E018B8" w14:textId="77777777" w:rsidR="00817E9C" w:rsidRPr="00F2719C" w:rsidRDefault="00817E9C" w:rsidP="00817E9C">
      <w:pPr>
        <w:pStyle w:val="Odstavecseseznamem"/>
        <w:numPr>
          <w:ilvl w:val="0"/>
          <w:numId w:val="7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817E9C">
      <w:pPr>
        <w:pStyle w:val="Odstavecseseznamem"/>
        <w:numPr>
          <w:ilvl w:val="0"/>
          <w:numId w:val="7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817E9C">
      <w:pPr>
        <w:pStyle w:val="Odstavecseseznamem"/>
        <w:numPr>
          <w:ilvl w:val="0"/>
          <w:numId w:val="7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96060A">
      <w:pPr>
        <w:pStyle w:val="Odstavecseseznamem"/>
        <w:numPr>
          <w:ilvl w:val="0"/>
          <w:numId w:val="7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5" w:name="_Ref376528450"/>
      <w:r w:rsidR="00EA6F75" w:rsidRPr="00BA11E9">
        <w:rPr>
          <w:rFonts w:ascii="Arial" w:hAnsi="Arial" w:cs="Arial"/>
          <w:szCs w:val="22"/>
        </w:rPr>
        <w:t>T</w:t>
      </w:r>
      <w:r w:rsidR="008960AA" w:rsidRPr="00BA11E9">
        <w:rPr>
          <w:rFonts w:ascii="Arial" w:hAnsi="Arial" w:cs="Arial"/>
          <w:szCs w:val="22"/>
        </w:rPr>
        <w:t>ermín plnění</w:t>
      </w:r>
      <w:bookmarkEnd w:id="5"/>
    </w:p>
    <w:p w14:paraId="016DB46C" w14:textId="586701FA" w:rsidR="008011A3" w:rsidRPr="00C639C1" w:rsidRDefault="008011A3" w:rsidP="009E6563">
      <w:pPr>
        <w:pStyle w:val="TSlneksmlouvy"/>
        <w:keepNext w:val="0"/>
        <w:numPr>
          <w:ilvl w:val="1"/>
          <w:numId w:val="37"/>
        </w:numPr>
        <w:spacing w:before="120" w:after="120" w:line="288" w:lineRule="auto"/>
        <w:jc w:val="left"/>
        <w:rPr>
          <w:rFonts w:cs="Arial"/>
          <w:b w:val="0"/>
          <w:szCs w:val="22"/>
          <w:u w:val="none"/>
        </w:rPr>
      </w:pPr>
      <w:bookmarkStart w:id="6" w:name="_Ref376374899"/>
      <w:bookmarkStart w:id="7" w:name="_Ref376425265"/>
      <w:r w:rsidRPr="003F017B">
        <w:rPr>
          <w:rFonts w:cs="Arial"/>
          <w:b w:val="0"/>
          <w:szCs w:val="22"/>
          <w:u w:val="none"/>
        </w:rPr>
        <w:t xml:space="preserve">Zhotovitel se zavazuje </w:t>
      </w:r>
      <w:r w:rsidR="00A70646" w:rsidRPr="003F017B">
        <w:rPr>
          <w:rFonts w:cs="Arial"/>
          <w:b w:val="0"/>
          <w:szCs w:val="22"/>
          <w:u w:val="none"/>
        </w:rPr>
        <w:t xml:space="preserve">zhotovit Dílo </w:t>
      </w:r>
      <w:r w:rsidRPr="003F017B">
        <w:rPr>
          <w:rFonts w:cs="Arial"/>
          <w:b w:val="0"/>
          <w:szCs w:val="22"/>
          <w:u w:val="none"/>
        </w:rPr>
        <w:t>v následující</w:t>
      </w:r>
      <w:r w:rsidR="00E4399A" w:rsidRPr="003F017B">
        <w:rPr>
          <w:rFonts w:cs="Arial"/>
          <w:b w:val="0"/>
          <w:szCs w:val="22"/>
          <w:u w:val="none"/>
        </w:rPr>
        <w:t>m</w:t>
      </w:r>
      <w:r w:rsidRPr="003F017B">
        <w:rPr>
          <w:rFonts w:cs="Arial"/>
          <w:b w:val="0"/>
          <w:szCs w:val="22"/>
          <w:u w:val="none"/>
        </w:rPr>
        <w:t xml:space="preserve"> termín</w:t>
      </w:r>
      <w:r w:rsidR="00E4399A" w:rsidRPr="003F017B">
        <w:rPr>
          <w:rFonts w:cs="Arial"/>
          <w:b w:val="0"/>
          <w:szCs w:val="22"/>
          <w:u w:val="none"/>
        </w:rPr>
        <w:t>u</w:t>
      </w:r>
      <w:r w:rsidRPr="003F017B">
        <w:rPr>
          <w:rFonts w:cs="Arial"/>
          <w:b w:val="0"/>
          <w:szCs w:val="22"/>
          <w:u w:val="none"/>
        </w:rPr>
        <w:t>:</w:t>
      </w:r>
      <w:bookmarkEnd w:id="6"/>
      <w:bookmarkEnd w:id="7"/>
      <w:r w:rsidR="004B05B0" w:rsidRPr="003F017B">
        <w:rPr>
          <w:rFonts w:cs="Arial"/>
          <w:b w:val="0"/>
          <w:szCs w:val="22"/>
          <w:u w:val="none"/>
        </w:rPr>
        <w:t xml:space="preserve"> </w:t>
      </w:r>
      <w:r w:rsidR="004B05B0" w:rsidRPr="00C639C1">
        <w:rPr>
          <w:rFonts w:cs="Arial"/>
          <w:b w:val="0"/>
          <w:szCs w:val="22"/>
          <w:u w:val="none"/>
        </w:rPr>
        <w:t>11. 11. 2022</w:t>
      </w:r>
    </w:p>
    <w:p w14:paraId="152A85B9" w14:textId="0105AFED" w:rsidR="000203F2" w:rsidRPr="00BA11E9" w:rsidRDefault="00C639C1" w:rsidP="009E6563">
      <w:pPr>
        <w:pStyle w:val="l-L1"/>
        <w:keepNext w:val="0"/>
        <w:ind w:left="0"/>
        <w:rPr>
          <w:rFonts w:ascii="Arial" w:hAnsi="Arial" w:cs="Arial"/>
          <w:szCs w:val="22"/>
        </w:rPr>
      </w:pPr>
      <w:r>
        <w:rPr>
          <w:rFonts w:ascii="Arial" w:hAnsi="Arial" w:cs="Arial"/>
          <w:szCs w:val="22"/>
        </w:rPr>
        <w:t>1</w:t>
      </w:r>
      <w:r w:rsidR="000203F2" w:rsidRPr="00BA11E9">
        <w:rPr>
          <w:rFonts w:ascii="Arial" w:hAnsi="Arial" w:cs="Arial"/>
          <w:szCs w:val="22"/>
        </w:rPr>
        <w:br/>
        <w:t xml:space="preserve">Předání a </w:t>
      </w:r>
      <w:r w:rsidR="000203F2"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FA235A">
      <w:pPr>
        <w:pStyle w:val="l-L1"/>
        <w:keepNext w:val="0"/>
        <w:numPr>
          <w:ilvl w:val="1"/>
          <w:numId w:val="37"/>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96060A">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lhůtu  pro odstranění vyčtených vad a nedodělků, které vyčte v písemném záznamu, který bude přílohou protokolu. Odstranění vad a nedodělků ve stanovené lhůtě bude objednatelem  potvrzeno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5B8E7018" w14:textId="068F85BB" w:rsidR="006A48B7" w:rsidRPr="00BA11E9" w:rsidRDefault="006A48B7" w:rsidP="006A48B7">
      <w:pPr>
        <w:pStyle w:val="l-L1"/>
        <w:keepNext w:val="0"/>
        <w:numPr>
          <w:ilvl w:val="1"/>
          <w:numId w:val="37"/>
        </w:numPr>
        <w:spacing w:before="120" w:after="120"/>
        <w:jc w:val="both"/>
        <w:rPr>
          <w:rStyle w:val="l-L2Char"/>
          <w:rFonts w:cs="Arial"/>
          <w:b w:val="0"/>
          <w:szCs w:val="22"/>
          <w:u w:val="none"/>
        </w:rPr>
      </w:pPr>
      <w:r w:rsidRPr="006A48B7">
        <w:rPr>
          <w:rStyle w:val="l-L2Char"/>
          <w:rFonts w:cs="Arial"/>
          <w:b w:val="0"/>
          <w:szCs w:val="22"/>
          <w:u w:val="none"/>
        </w:rPr>
        <w:t>Smluvní cena byla stanovena na základě nabídky zhotovitele ze dne [</w:t>
      </w:r>
      <w:r w:rsidRPr="004B05B0">
        <w:rPr>
          <w:rStyle w:val="l-L2Char"/>
          <w:rFonts w:cs="Arial"/>
          <w:b w:val="0"/>
          <w:szCs w:val="22"/>
          <w:highlight w:val="yellow"/>
          <w:u w:val="none"/>
        </w:rPr>
        <w:t>DOPLNIT].</w:t>
      </w:r>
      <w:r w:rsidRPr="006A48B7">
        <w:rPr>
          <w:rStyle w:val="l-L2Char"/>
          <w:rFonts w:cs="Arial"/>
          <w:b w:val="0"/>
          <w:szCs w:val="22"/>
          <w:u w:val="none"/>
        </w:rPr>
        <w:t>Uvedená cena obsahuje veškeré náklady zhotovitele na zhotovení díla. Zhotovitel je povinen se sám ujistit o správnosti a dostatečnosti své nabídky. Takto stanovená cena je cenou konečnou a nejvýše přípustnou</w:t>
      </w:r>
      <w:r w:rsidRPr="00BA11E9">
        <w:rPr>
          <w:rStyle w:val="l-L2Char"/>
          <w:rFonts w:cs="Arial"/>
          <w:b w:val="0"/>
          <w:szCs w:val="22"/>
          <w:u w:val="none"/>
        </w:rPr>
        <w:t>.</w:t>
      </w:r>
    </w:p>
    <w:p w14:paraId="3BBCCC1C" w14:textId="02C3C950" w:rsidR="009458B3" w:rsidRDefault="001D70C2" w:rsidP="009458B3">
      <w:pPr>
        <w:pStyle w:val="l-L1"/>
        <w:keepNext w:val="0"/>
        <w:numPr>
          <w:ilvl w:val="1"/>
          <w:numId w:val="74"/>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2C0EAE59" w14:textId="7B673DB9" w:rsidR="004B05B0" w:rsidRDefault="004B05B0" w:rsidP="004B05B0">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(Cena za jednotlivé PD bez DPH:</w:t>
      </w:r>
    </w:p>
    <w:p w14:paraId="7BF88957" w14:textId="1A83B3B9" w:rsidR="004B05B0" w:rsidRPr="00567AE6" w:rsidRDefault="008179A0" w:rsidP="004B05B0">
      <w:pPr>
        <w:pStyle w:val="l-L1"/>
        <w:keepNext w:val="0"/>
        <w:numPr>
          <w:ilvl w:val="0"/>
          <w:numId w:val="0"/>
        </w:numPr>
        <w:spacing w:before="120" w:after="120"/>
        <w:ind w:left="737"/>
        <w:jc w:val="both"/>
        <w:rPr>
          <w:rFonts w:ascii="Arial" w:hAnsi="Arial" w:cs="Arial"/>
          <w:szCs w:val="22"/>
          <w:highlight w:val="yellow"/>
          <w:u w:val="none"/>
          <w:lang w:val="en-US"/>
        </w:rPr>
      </w:pPr>
      <w:r>
        <w:rPr>
          <w:rFonts w:ascii="Arial" w:hAnsi="Arial" w:cs="Arial"/>
          <w:szCs w:val="22"/>
          <w:highlight w:val="yellow"/>
          <w:u w:val="none"/>
          <w:lang w:val="en-US"/>
        </w:rPr>
        <w:t xml:space="preserve">IP </w:t>
      </w:r>
      <w:proofErr w:type="gramStart"/>
      <w:r w:rsidRPr="00567AE6">
        <w:rPr>
          <w:rFonts w:ascii="Arial" w:hAnsi="Arial" w:cs="Arial"/>
          <w:szCs w:val="22"/>
          <w:highlight w:val="yellow"/>
          <w:u w:val="none"/>
          <w:lang w:val="en-US"/>
        </w:rPr>
        <w:t>2  v</w:t>
      </w:r>
      <w:proofErr w:type="gramEnd"/>
      <w:r w:rsidRPr="00567AE6">
        <w:rPr>
          <w:rFonts w:ascii="Arial" w:hAnsi="Arial" w:cs="Arial"/>
          <w:szCs w:val="22"/>
          <w:highlight w:val="yellow"/>
          <w:u w:val="none"/>
          <w:lang w:val="en-US"/>
        </w:rPr>
        <w:t xml:space="preserve"> k.ú. </w:t>
      </w:r>
      <w:proofErr w:type="spellStart"/>
      <w:r>
        <w:rPr>
          <w:rFonts w:ascii="Arial" w:hAnsi="Arial" w:cs="Arial"/>
          <w:szCs w:val="22"/>
          <w:highlight w:val="yellow"/>
          <w:u w:val="none"/>
          <w:lang w:val="en-US"/>
        </w:rPr>
        <w:t>Mirošovice</w:t>
      </w:r>
      <w:proofErr w:type="spellEnd"/>
      <w:r w:rsidR="004B05B0" w:rsidRPr="00567AE6">
        <w:rPr>
          <w:rFonts w:ascii="Arial" w:hAnsi="Arial" w:cs="Arial"/>
          <w:szCs w:val="22"/>
          <w:highlight w:val="yellow"/>
          <w:u w:val="none"/>
          <w:lang w:val="en-US"/>
        </w:rPr>
        <w:t xml:space="preserve">  - ………………….. Kč</w:t>
      </w:r>
    </w:p>
    <w:p w14:paraId="08B9B8A2" w14:textId="147CAD76" w:rsidR="004B05B0" w:rsidRPr="00567AE6" w:rsidRDefault="008179A0" w:rsidP="004B05B0">
      <w:pPr>
        <w:pStyle w:val="l-L1"/>
        <w:keepNext w:val="0"/>
        <w:numPr>
          <w:ilvl w:val="0"/>
          <w:numId w:val="0"/>
        </w:numPr>
        <w:spacing w:before="120" w:after="120"/>
        <w:ind w:left="737"/>
        <w:jc w:val="both"/>
        <w:rPr>
          <w:rStyle w:val="l-L2Char"/>
          <w:rFonts w:cs="Arial"/>
          <w:szCs w:val="22"/>
          <w:highlight w:val="yellow"/>
          <w:u w:val="none"/>
        </w:rPr>
      </w:pPr>
      <w:r>
        <w:rPr>
          <w:rStyle w:val="l-L2Char"/>
          <w:rFonts w:cs="Arial"/>
          <w:szCs w:val="22"/>
          <w:highlight w:val="yellow"/>
          <w:u w:val="none"/>
        </w:rPr>
        <w:lastRenderedPageBreak/>
        <w:t>IP 3</w:t>
      </w:r>
      <w:r w:rsidRPr="00567AE6">
        <w:rPr>
          <w:rStyle w:val="l-L2Char"/>
          <w:rFonts w:cs="Arial"/>
          <w:szCs w:val="22"/>
          <w:highlight w:val="yellow"/>
          <w:u w:val="none"/>
        </w:rPr>
        <w:t xml:space="preserve"> v k.ú. </w:t>
      </w:r>
      <w:r>
        <w:rPr>
          <w:rStyle w:val="l-L2Char"/>
          <w:rFonts w:cs="Arial"/>
          <w:szCs w:val="22"/>
          <w:highlight w:val="yellow"/>
          <w:u w:val="none"/>
        </w:rPr>
        <w:t>Mirošovice</w:t>
      </w:r>
      <w:r w:rsidRPr="00567AE6">
        <w:rPr>
          <w:rStyle w:val="l-L2Char"/>
          <w:rFonts w:cs="Arial"/>
          <w:szCs w:val="22"/>
          <w:highlight w:val="yellow"/>
          <w:u w:val="none"/>
        </w:rPr>
        <w:t xml:space="preserve"> </w:t>
      </w:r>
      <w:proofErr w:type="gramStart"/>
      <w:r w:rsidR="004B05B0" w:rsidRPr="00567AE6">
        <w:rPr>
          <w:rStyle w:val="l-L2Char"/>
          <w:rFonts w:cs="Arial"/>
          <w:szCs w:val="22"/>
          <w:highlight w:val="yellow"/>
          <w:u w:val="none"/>
        </w:rPr>
        <w:t>-  …</w:t>
      </w:r>
      <w:proofErr w:type="gramEnd"/>
      <w:r w:rsidR="004B05B0" w:rsidRPr="00567AE6">
        <w:rPr>
          <w:rStyle w:val="l-L2Char"/>
          <w:rFonts w:cs="Arial"/>
          <w:szCs w:val="22"/>
          <w:highlight w:val="yellow"/>
          <w:u w:val="none"/>
        </w:rPr>
        <w:t>………………..  Kč</w:t>
      </w:r>
    </w:p>
    <w:p w14:paraId="57ECD33A" w14:textId="50A9D88A" w:rsidR="004B05B0" w:rsidRPr="00567AE6" w:rsidRDefault="008179A0" w:rsidP="004B05B0">
      <w:pPr>
        <w:pStyle w:val="l-L1"/>
        <w:keepNext w:val="0"/>
        <w:numPr>
          <w:ilvl w:val="0"/>
          <w:numId w:val="0"/>
        </w:numPr>
        <w:spacing w:before="120" w:after="120"/>
        <w:ind w:left="737"/>
        <w:jc w:val="both"/>
        <w:rPr>
          <w:rStyle w:val="l-L2Char"/>
          <w:rFonts w:cs="Arial"/>
          <w:szCs w:val="22"/>
          <w:highlight w:val="yellow"/>
          <w:u w:val="none"/>
        </w:rPr>
      </w:pPr>
      <w:r>
        <w:rPr>
          <w:rStyle w:val="l-L2Char"/>
          <w:rFonts w:cs="Arial"/>
          <w:szCs w:val="22"/>
          <w:highlight w:val="yellow"/>
          <w:u w:val="none"/>
        </w:rPr>
        <w:t>Založení lučního porostu</w:t>
      </w:r>
      <w:r w:rsidRPr="00567AE6">
        <w:rPr>
          <w:rStyle w:val="l-L2Char"/>
          <w:rFonts w:cs="Arial"/>
          <w:szCs w:val="22"/>
          <w:highlight w:val="yellow"/>
          <w:u w:val="none"/>
        </w:rPr>
        <w:t xml:space="preserve"> v k.ú. </w:t>
      </w:r>
      <w:r>
        <w:rPr>
          <w:rStyle w:val="l-L2Char"/>
          <w:rFonts w:cs="Arial"/>
          <w:szCs w:val="22"/>
          <w:highlight w:val="yellow"/>
          <w:u w:val="none"/>
        </w:rPr>
        <w:t>Tvrdín</w:t>
      </w:r>
      <w:r w:rsidR="004B05B0" w:rsidRPr="00567AE6">
        <w:rPr>
          <w:rStyle w:val="l-L2Char"/>
          <w:rFonts w:cs="Arial"/>
          <w:szCs w:val="22"/>
          <w:highlight w:val="yellow"/>
          <w:u w:val="none"/>
        </w:rPr>
        <w:t xml:space="preserve"> </w:t>
      </w:r>
      <w:proofErr w:type="gramStart"/>
      <w:r w:rsidR="004B05B0" w:rsidRPr="00567AE6">
        <w:rPr>
          <w:rStyle w:val="l-L2Char"/>
          <w:rFonts w:cs="Arial"/>
          <w:szCs w:val="22"/>
          <w:highlight w:val="yellow"/>
          <w:u w:val="none"/>
        </w:rPr>
        <w:t>-  …</w:t>
      </w:r>
      <w:proofErr w:type="gramEnd"/>
      <w:r w:rsidR="004B05B0" w:rsidRPr="00567AE6">
        <w:rPr>
          <w:rStyle w:val="l-L2Char"/>
          <w:rFonts w:cs="Arial"/>
          <w:szCs w:val="22"/>
          <w:highlight w:val="yellow"/>
          <w:u w:val="none"/>
        </w:rPr>
        <w:t>………………..  Kč</w:t>
      </w:r>
    </w:p>
    <w:p w14:paraId="337030A3" w14:textId="05D6C014" w:rsidR="004B05B0" w:rsidRPr="00567AE6" w:rsidRDefault="008179A0" w:rsidP="004B05B0">
      <w:pPr>
        <w:pStyle w:val="l-L1"/>
        <w:keepNext w:val="0"/>
        <w:numPr>
          <w:ilvl w:val="0"/>
          <w:numId w:val="0"/>
        </w:numPr>
        <w:spacing w:before="120" w:after="120"/>
        <w:ind w:left="737"/>
        <w:jc w:val="both"/>
        <w:rPr>
          <w:rStyle w:val="l-L2Char"/>
          <w:rFonts w:cs="Arial"/>
          <w:szCs w:val="22"/>
          <w:highlight w:val="yellow"/>
          <w:u w:val="none"/>
        </w:rPr>
      </w:pPr>
      <w:r>
        <w:rPr>
          <w:rStyle w:val="l-L2Char"/>
          <w:rFonts w:cs="Arial"/>
          <w:szCs w:val="22"/>
          <w:highlight w:val="yellow"/>
          <w:u w:val="none"/>
        </w:rPr>
        <w:t xml:space="preserve">Revitalizace Liběšického potoka </w:t>
      </w:r>
      <w:r w:rsidRPr="00567AE6">
        <w:rPr>
          <w:rStyle w:val="l-L2Char"/>
          <w:rFonts w:cs="Arial"/>
          <w:szCs w:val="22"/>
          <w:highlight w:val="yellow"/>
          <w:u w:val="none"/>
        </w:rPr>
        <w:t xml:space="preserve">v k.ú. </w:t>
      </w:r>
      <w:r>
        <w:rPr>
          <w:rStyle w:val="l-L2Char"/>
          <w:rFonts w:cs="Arial"/>
          <w:szCs w:val="22"/>
          <w:highlight w:val="yellow"/>
          <w:u w:val="none"/>
        </w:rPr>
        <w:t>Tvrdín</w:t>
      </w:r>
      <w:r w:rsidRPr="00567AE6">
        <w:rPr>
          <w:rStyle w:val="l-L2Char"/>
          <w:rFonts w:cs="Arial"/>
          <w:szCs w:val="22"/>
          <w:highlight w:val="yellow"/>
          <w:u w:val="none"/>
        </w:rPr>
        <w:t xml:space="preserve"> </w:t>
      </w:r>
      <w:r w:rsidR="004B05B0" w:rsidRPr="00567AE6">
        <w:rPr>
          <w:rStyle w:val="l-L2Char"/>
          <w:rFonts w:cs="Arial"/>
          <w:szCs w:val="22"/>
          <w:highlight w:val="yellow"/>
          <w:u w:val="none"/>
        </w:rPr>
        <w:t>- …………………. Kč</w:t>
      </w:r>
    </w:p>
    <w:p w14:paraId="7206AB83" w14:textId="655FD9EA" w:rsidR="004B05B0" w:rsidRPr="00567AE6" w:rsidRDefault="008179A0" w:rsidP="004B05B0">
      <w:pPr>
        <w:pStyle w:val="l-L1"/>
        <w:keepNext w:val="0"/>
        <w:numPr>
          <w:ilvl w:val="0"/>
          <w:numId w:val="0"/>
        </w:numPr>
        <w:spacing w:before="120" w:after="120"/>
        <w:ind w:left="737"/>
        <w:jc w:val="both"/>
        <w:rPr>
          <w:rStyle w:val="l-L2Char"/>
          <w:rFonts w:cs="Arial"/>
          <w:szCs w:val="22"/>
          <w:highlight w:val="yellow"/>
          <w:u w:val="none"/>
        </w:rPr>
      </w:pPr>
      <w:r>
        <w:rPr>
          <w:rStyle w:val="l-L2Char"/>
          <w:rFonts w:cs="Arial"/>
          <w:szCs w:val="22"/>
          <w:highlight w:val="yellow"/>
          <w:u w:val="none"/>
        </w:rPr>
        <w:t>IP 1</w:t>
      </w:r>
      <w:r w:rsidRPr="00567AE6">
        <w:rPr>
          <w:rStyle w:val="l-L2Char"/>
          <w:rFonts w:cs="Arial"/>
          <w:szCs w:val="22"/>
          <w:highlight w:val="yellow"/>
          <w:u w:val="none"/>
        </w:rPr>
        <w:t xml:space="preserve"> v k.ú. </w:t>
      </w:r>
      <w:r>
        <w:rPr>
          <w:rStyle w:val="l-L2Char"/>
          <w:rFonts w:cs="Arial"/>
          <w:szCs w:val="22"/>
          <w:highlight w:val="yellow"/>
          <w:u w:val="none"/>
        </w:rPr>
        <w:t>Tvrdín</w:t>
      </w:r>
      <w:r w:rsidR="004B05B0" w:rsidRPr="00567AE6">
        <w:rPr>
          <w:rStyle w:val="l-L2Char"/>
          <w:rFonts w:cs="Arial"/>
          <w:szCs w:val="22"/>
          <w:highlight w:val="yellow"/>
          <w:u w:val="none"/>
        </w:rPr>
        <w:t xml:space="preserve"> - …………………… Kč</w:t>
      </w:r>
    </w:p>
    <w:p w14:paraId="04EEB9AE" w14:textId="401FFCE0" w:rsidR="004B05B0" w:rsidRPr="00567AE6" w:rsidRDefault="008179A0" w:rsidP="004B05B0">
      <w:pPr>
        <w:pStyle w:val="l-L1"/>
        <w:keepNext w:val="0"/>
        <w:numPr>
          <w:ilvl w:val="0"/>
          <w:numId w:val="0"/>
        </w:numPr>
        <w:spacing w:before="120" w:after="120"/>
        <w:ind w:left="737"/>
        <w:jc w:val="both"/>
        <w:rPr>
          <w:rStyle w:val="l-L2Char"/>
          <w:rFonts w:cs="Arial"/>
          <w:szCs w:val="22"/>
          <w:highlight w:val="yellow"/>
          <w:u w:val="none"/>
        </w:rPr>
      </w:pPr>
      <w:r>
        <w:rPr>
          <w:rStyle w:val="l-L2Char"/>
          <w:rFonts w:cs="Arial"/>
          <w:szCs w:val="22"/>
          <w:highlight w:val="yellow"/>
          <w:u w:val="none"/>
        </w:rPr>
        <w:t>IP 10</w:t>
      </w:r>
      <w:r w:rsidRPr="00567AE6">
        <w:rPr>
          <w:rStyle w:val="l-L2Char"/>
          <w:rFonts w:cs="Arial"/>
          <w:szCs w:val="22"/>
          <w:highlight w:val="yellow"/>
          <w:u w:val="none"/>
        </w:rPr>
        <w:t xml:space="preserve"> v k.ú. </w:t>
      </w:r>
      <w:r>
        <w:rPr>
          <w:rStyle w:val="l-L2Char"/>
          <w:rFonts w:cs="Arial"/>
          <w:szCs w:val="22"/>
          <w:highlight w:val="yellow"/>
          <w:u w:val="none"/>
        </w:rPr>
        <w:t xml:space="preserve">Tvrdín </w:t>
      </w:r>
      <w:r w:rsidR="004B05B0" w:rsidRPr="00567AE6">
        <w:rPr>
          <w:rStyle w:val="l-L2Char"/>
          <w:rFonts w:cs="Arial"/>
          <w:szCs w:val="22"/>
          <w:highlight w:val="yellow"/>
          <w:u w:val="none"/>
        </w:rPr>
        <w:t>- ………………… Kč</w:t>
      </w:r>
    </w:p>
    <w:p w14:paraId="4987635B" w14:textId="3A12C9E0" w:rsidR="003234B4" w:rsidRPr="003234B4" w:rsidRDefault="003234B4" w:rsidP="0096060A">
      <w:pPr>
        <w:pStyle w:val="Default"/>
        <w:ind w:firstLine="708"/>
        <w:rPr>
          <w:rStyle w:val="l-L2Char"/>
          <w:szCs w:val="22"/>
        </w:rPr>
      </w:pPr>
      <w:bookmarkStart w:id="8" w:name="_Hlk36122845"/>
      <w:bookmarkStart w:id="9" w:name="_Hlk36122353"/>
      <w:r>
        <w:rPr>
          <w:i/>
          <w:iCs/>
          <w:sz w:val="22"/>
          <w:szCs w:val="22"/>
        </w:rPr>
        <w:t>(Cena bude uváděna na haléře, tj. na 2 desetinná místa)</w:t>
      </w:r>
      <w:bookmarkEnd w:id="8"/>
      <w:bookmarkEnd w:id="9"/>
    </w:p>
    <w:p w14:paraId="6C16DC20" w14:textId="3E022D0D" w:rsidR="00C30DBF" w:rsidRPr="00BA11E9" w:rsidRDefault="00C30DBF" w:rsidP="00FA235A">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Díla </w:t>
      </w:r>
      <w:r w:rsidR="006B0081" w:rsidRPr="00BA11E9">
        <w:rPr>
          <w:rStyle w:val="l-L2Char"/>
          <w:rFonts w:cs="Arial"/>
          <w:b w:val="0"/>
          <w:szCs w:val="22"/>
          <w:u w:val="none"/>
        </w:rPr>
        <w:t xml:space="preserve"> po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1A55A1DD" w:rsidR="008B55DF" w:rsidRPr="00BA11E9" w:rsidRDefault="00A50845"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76215F03" w:rsidR="000708A3" w:rsidRPr="00BA11E9" w:rsidRDefault="000708A3" w:rsidP="0005675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10"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w:t>
      </w:r>
    </w:p>
    <w:bookmarkEnd w:id="10"/>
    <w:p w14:paraId="08597CF7" w14:textId="713DCB99" w:rsidR="00532A42" w:rsidRPr="00BA11E9" w:rsidRDefault="00532A42" w:rsidP="000651E8">
      <w:pPr>
        <w:pStyle w:val="l-L1"/>
        <w:keepNext w:val="0"/>
        <w:numPr>
          <w:ilvl w:val="1"/>
          <w:numId w:val="37"/>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0651E8">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46FBD007" w14:textId="1E7EDA68" w:rsidR="00C75A45" w:rsidRPr="00BA11E9" w:rsidRDefault="00C75A45" w:rsidP="006A48B7">
      <w:pPr>
        <w:pStyle w:val="l-L1"/>
        <w:keepNext w:val="0"/>
        <w:numPr>
          <w:ilvl w:val="0"/>
          <w:numId w:val="0"/>
        </w:numPr>
        <w:spacing w:before="120" w:after="120"/>
        <w:ind w:left="708"/>
        <w:jc w:val="both"/>
        <w:rPr>
          <w:rStyle w:val="l-L2Char"/>
          <w:rFonts w:cs="Arial"/>
          <w:b w:val="0"/>
          <w:szCs w:val="22"/>
          <w:u w:val="none"/>
        </w:rPr>
      </w:pPr>
      <w:r w:rsidRPr="00BA11E9">
        <w:rPr>
          <w:rStyle w:val="l-L2Char"/>
          <w:rFonts w:cs="Arial"/>
          <w:b w:val="0"/>
          <w:szCs w:val="22"/>
          <w:u w:val="none"/>
        </w:rPr>
        <w:t>Odběratel: Státní pozemkový úřad, Praha 3, Husinecká 1024/11a, PSČ 130 00, IČ</w:t>
      </w:r>
      <w:r w:rsidR="006A48B7">
        <w:rPr>
          <w:rStyle w:val="l-L2Char"/>
          <w:rFonts w:cs="Arial"/>
          <w:b w:val="0"/>
          <w:szCs w:val="22"/>
          <w:u w:val="none"/>
        </w:rPr>
        <w:t xml:space="preserve"> </w:t>
      </w:r>
      <w:r w:rsidRPr="00BA11E9">
        <w:rPr>
          <w:rStyle w:val="l-L2Char"/>
          <w:rFonts w:cs="Arial"/>
          <w:b w:val="0"/>
          <w:szCs w:val="22"/>
          <w:u w:val="none"/>
        </w:rPr>
        <w:t>01312774</w:t>
      </w:r>
      <w:r w:rsidR="006A48B7">
        <w:rPr>
          <w:rStyle w:val="l-L2Char"/>
          <w:rFonts w:cs="Arial"/>
          <w:b w:val="0"/>
          <w:szCs w:val="22"/>
          <w:u w:val="none"/>
        </w:rPr>
        <w:t>.</w:t>
      </w:r>
    </w:p>
    <w:p w14:paraId="3F88255B" w14:textId="0CB055A8" w:rsidR="00C75A45" w:rsidRPr="00BA11E9" w:rsidRDefault="00C75A45" w:rsidP="0036460F">
      <w:pPr>
        <w:pStyle w:val="l-L1"/>
        <w:keepNext w:val="0"/>
        <w:numPr>
          <w:ilvl w:val="0"/>
          <w:numId w:val="0"/>
        </w:numPr>
        <w:spacing w:before="120" w:after="120"/>
        <w:ind w:left="708"/>
        <w:jc w:val="both"/>
        <w:rPr>
          <w:rStyle w:val="l-L2Char"/>
          <w:rFonts w:cs="Arial"/>
          <w:b w:val="0"/>
          <w:szCs w:val="22"/>
          <w:u w:val="none"/>
        </w:rPr>
      </w:pPr>
      <w:r w:rsidRPr="00BA11E9">
        <w:rPr>
          <w:rStyle w:val="l-L2Char"/>
          <w:rFonts w:cs="Arial"/>
          <w:b w:val="0"/>
          <w:szCs w:val="22"/>
          <w:u w:val="none"/>
        </w:rPr>
        <w:t xml:space="preserve">Konečný příjemce: Státní pozemkový úřad, </w:t>
      </w:r>
      <w:r w:rsidR="006A2349">
        <w:rPr>
          <w:rStyle w:val="l-L2Char"/>
          <w:rFonts w:cs="Arial"/>
          <w:b w:val="0"/>
          <w:szCs w:val="22"/>
          <w:u w:val="none"/>
        </w:rPr>
        <w:t>KPÚ</w:t>
      </w:r>
      <w:r w:rsidR="0036460F">
        <w:rPr>
          <w:rStyle w:val="l-L2Char"/>
          <w:rFonts w:cs="Arial"/>
          <w:b w:val="0"/>
          <w:szCs w:val="22"/>
          <w:u w:val="none"/>
        </w:rPr>
        <w:t xml:space="preserve"> pro Ústecký kraj</w:t>
      </w:r>
      <w:r w:rsidR="006A2349">
        <w:rPr>
          <w:rStyle w:val="l-L2Char"/>
          <w:rFonts w:cs="Arial"/>
          <w:b w:val="0"/>
          <w:szCs w:val="22"/>
          <w:u w:val="none"/>
        </w:rPr>
        <w:t xml:space="preserve">, </w:t>
      </w:r>
      <w:r w:rsidRPr="00BA11E9">
        <w:rPr>
          <w:rStyle w:val="l-L2Char"/>
          <w:rFonts w:cs="Arial"/>
          <w:b w:val="0"/>
          <w:szCs w:val="22"/>
          <w:u w:val="none"/>
        </w:rPr>
        <w:t xml:space="preserve">Pobočka </w:t>
      </w:r>
      <w:r w:rsidR="006A48B7">
        <w:rPr>
          <w:rStyle w:val="l-L2Char"/>
          <w:rFonts w:cs="Arial"/>
          <w:b w:val="0"/>
          <w:szCs w:val="22"/>
          <w:u w:val="none"/>
        </w:rPr>
        <w:t>Teplice</w:t>
      </w:r>
      <w:r w:rsidR="0036460F">
        <w:rPr>
          <w:rStyle w:val="l-L2Char"/>
          <w:rFonts w:cs="Arial"/>
          <w:b w:val="0"/>
          <w:szCs w:val="22"/>
          <w:u w:val="none"/>
        </w:rPr>
        <w:t>,</w:t>
      </w:r>
      <w:r w:rsidR="0036460F" w:rsidRPr="0036460F">
        <w:t xml:space="preserve"> </w:t>
      </w:r>
      <w:r w:rsidR="0036460F" w:rsidRPr="0036460F">
        <w:rPr>
          <w:rStyle w:val="l-L2Char"/>
          <w:rFonts w:cs="Arial"/>
          <w:b w:val="0"/>
          <w:szCs w:val="22"/>
          <w:u w:val="none"/>
        </w:rPr>
        <w:t>Masarykova 2421/66, 415 01 Teplice</w:t>
      </w:r>
      <w:r w:rsidR="0036460F">
        <w:rPr>
          <w:rStyle w:val="l-L2Char"/>
          <w:rFonts w:cs="Arial"/>
          <w:b w:val="0"/>
          <w:szCs w:val="22"/>
          <w:u w:val="none"/>
        </w:rPr>
        <w:t>.</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12B64">
      <w:pPr>
        <w:pStyle w:val="l-L1"/>
        <w:keepNext w:val="0"/>
        <w:numPr>
          <w:ilvl w:val="1"/>
          <w:numId w:val="37"/>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165900E8" w:rsidR="005844C4" w:rsidRPr="00BA11E9" w:rsidRDefault="00495F74"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w:t>
      </w:r>
      <w:proofErr w:type="gramStart"/>
      <w:r w:rsidRPr="004D5F78">
        <w:rPr>
          <w:rStyle w:val="l-L2Char"/>
          <w:rFonts w:cs="Arial"/>
          <w:b w:val="0"/>
          <w:szCs w:val="22"/>
          <w:u w:val="none"/>
        </w:rPr>
        <w:t xml:space="preserve"> </w:t>
      </w:r>
      <w:r w:rsidRPr="004D3848">
        <w:rPr>
          <w:rStyle w:val="l-L2Char"/>
          <w:rFonts w:cs="Arial"/>
          <w:b w:val="0"/>
          <w:szCs w:val="22"/>
          <w:highlight w:val="yellow"/>
          <w:u w:val="none"/>
        </w:rPr>
        <w:t>….</w:t>
      </w:r>
      <w:proofErr w:type="gramEnd"/>
      <w:r w:rsidRPr="004D3848">
        <w:rPr>
          <w:rStyle w:val="l-L2Char"/>
          <w:rFonts w:cs="Arial"/>
          <w:b w:val="0"/>
          <w:szCs w:val="22"/>
          <w:highlight w:val="yellow"/>
          <w:u w:val="none"/>
        </w:rPr>
        <w:t>.</w:t>
      </w:r>
      <w:r w:rsidRPr="004D5F78">
        <w:rPr>
          <w:rStyle w:val="l-L2Char"/>
          <w:rFonts w:cs="Arial"/>
          <w:b w:val="0"/>
          <w:szCs w:val="22"/>
          <w:u w:val="none"/>
        </w:rPr>
        <w:t xml:space="preserve">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w:t>
      </w:r>
    </w:p>
    <w:p w14:paraId="1AFFD350" w14:textId="45DA2790" w:rsidR="00A50845" w:rsidRPr="00BA11E9" w:rsidRDefault="00A50845"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96446">
      <w:pPr>
        <w:pStyle w:val="l-L1"/>
        <w:keepNext w:val="0"/>
        <w:numPr>
          <w:ilvl w:val="1"/>
          <w:numId w:val="37"/>
        </w:numPr>
        <w:spacing w:before="120" w:after="120"/>
        <w:jc w:val="left"/>
        <w:rPr>
          <w:rStyle w:val="l-L2Char"/>
          <w:rFonts w:cs="Arial"/>
          <w:b w:val="0"/>
          <w:szCs w:val="22"/>
          <w:u w:val="none"/>
        </w:rPr>
      </w:pPr>
      <w:bookmarkStart w:id="11"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1"/>
      <w:r w:rsidR="00443C71" w:rsidRPr="00BA11E9">
        <w:rPr>
          <w:rStyle w:val="l-L2Char"/>
          <w:rFonts w:cs="Arial"/>
          <w:b w:val="0"/>
          <w:szCs w:val="22"/>
          <w:u w:val="none"/>
        </w:rPr>
        <w:t xml:space="preserve"> </w:t>
      </w:r>
    </w:p>
    <w:p w14:paraId="3F750E04" w14:textId="77777777" w:rsidR="00C30C2D" w:rsidRPr="00BA11E9" w:rsidRDefault="00C30C2D" w:rsidP="0096060A">
      <w:pPr>
        <w:pStyle w:val="l-L1"/>
        <w:keepNext w:val="0"/>
        <w:numPr>
          <w:ilvl w:val="0"/>
          <w:numId w:val="0"/>
        </w:numPr>
        <w:spacing w:before="120" w:after="120"/>
        <w:jc w:val="left"/>
        <w:rPr>
          <w:rStyle w:val="l-L2Char"/>
          <w:rFonts w:cs="Arial"/>
          <w:b w:val="0"/>
          <w:szCs w:val="22"/>
          <w:u w:val="none"/>
        </w:rPr>
      </w:pP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1A97338D"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7.1</w:t>
      </w:r>
      <w:r w:rsidR="0036460F">
        <w:rPr>
          <w:rFonts w:ascii="Arial" w:hAnsi="Arial" w:cs="Arial"/>
          <w:b w:val="0"/>
          <w:szCs w:val="22"/>
          <w:u w:val="none"/>
        </w:rPr>
        <w:tab/>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w:t>
      </w:r>
      <w:r w:rsidR="0036460F">
        <w:rPr>
          <w:rStyle w:val="l-L2Char"/>
          <w:rFonts w:cs="Arial"/>
          <w:b w:val="0"/>
          <w:szCs w:val="22"/>
          <w:u w:val="none"/>
        </w:rPr>
        <w:t>36 +</w:t>
      </w:r>
      <w:proofErr w:type="gramStart"/>
      <w:r w:rsidR="0036460F">
        <w:rPr>
          <w:rStyle w:val="l-L2Char"/>
          <w:rFonts w:cs="Arial"/>
          <w:b w:val="0"/>
          <w:szCs w:val="22"/>
          <w:u w:val="none"/>
        </w:rPr>
        <w:t xml:space="preserve"> </w:t>
      </w:r>
      <w:r w:rsidR="0036460F" w:rsidRPr="004D3848">
        <w:rPr>
          <w:rStyle w:val="l-L2Char"/>
          <w:rFonts w:cs="Arial"/>
          <w:b w:val="0"/>
          <w:szCs w:val="22"/>
          <w:highlight w:val="yellow"/>
          <w:u w:val="none"/>
        </w:rPr>
        <w:t>….</w:t>
      </w:r>
      <w:proofErr w:type="gramEnd"/>
      <w:r w:rsidR="0036460F">
        <w:rPr>
          <w:rStyle w:val="l-L2Char"/>
          <w:rFonts w:cs="Arial"/>
          <w:b w:val="0"/>
          <w:szCs w:val="22"/>
          <w:u w:val="none"/>
        </w:rPr>
        <w:t>.měsíců</w:t>
      </w:r>
      <w:r w:rsidR="009C0AAF" w:rsidRPr="005F1D90">
        <w:rPr>
          <w:rStyle w:val="l-L2Char"/>
          <w:rFonts w:cs="Arial"/>
          <w:b w:val="0"/>
          <w:szCs w:val="22"/>
          <w:u w:val="none"/>
        </w:rPr>
        <w:t xml:space="preserve">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2FA60E99" w:rsidR="00BA11E9" w:rsidRDefault="00690C9D" w:rsidP="00971BEF">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7630C3">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7630C3">
      <w:pPr>
        <w:pStyle w:val="l-L1"/>
        <w:keepNext w:val="0"/>
        <w:numPr>
          <w:ilvl w:val="1"/>
          <w:numId w:val="37"/>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113FE6">
      <w:pPr>
        <w:pStyle w:val="l-L1"/>
        <w:spacing w:after="0"/>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7981CC00" w:rsidR="00EA2609" w:rsidRDefault="003A3B9A" w:rsidP="00EA2609">
      <w:pPr>
        <w:pStyle w:val="Odstavecseseznamem"/>
        <w:numPr>
          <w:ilvl w:val="1"/>
          <w:numId w:val="37"/>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w:t>
      </w:r>
      <w:r w:rsidRPr="003F017B">
        <w:rPr>
          <w:rFonts w:cs="Arial"/>
          <w:szCs w:val="22"/>
        </w:rPr>
        <w:t xml:space="preserve">osobě v souvislosti s výkonem jeho činnosti, ve výši nejméně </w:t>
      </w:r>
      <w:r w:rsidR="00503126" w:rsidRPr="003F017B">
        <w:rPr>
          <w:rFonts w:cs="Arial"/>
          <w:szCs w:val="22"/>
        </w:rPr>
        <w:t xml:space="preserve">500 000,- </w:t>
      </w:r>
      <w:r w:rsidRPr="003F017B">
        <w:rPr>
          <w:rFonts w:cs="Arial"/>
          <w:szCs w:val="22"/>
        </w:rPr>
        <w:t>Kč. Zhotovitel se</w:t>
      </w:r>
      <w:r w:rsidRPr="00EA2609">
        <w:rPr>
          <w:rFonts w:cs="Arial"/>
          <w:szCs w:val="22"/>
        </w:rPr>
        <w:t xml:space="preserv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povinen  kdykoliv předložit ve lhůtě 3 dnů uspokojivé doklady o tom, že pojistná smlouvy uzavřené zhotovitelem jsou a zůstávají v platnosti a účinnosti po </w:t>
      </w:r>
      <w:r w:rsidR="00EA2609" w:rsidRPr="00EA2609">
        <w:rPr>
          <w:rFonts w:cs="Arial"/>
          <w:szCs w:val="22"/>
        </w:rPr>
        <w:lastRenderedPageBreak/>
        <w:t>celou</w:t>
      </w:r>
      <w:r w:rsidR="00C21692">
        <w:rPr>
          <w:rFonts w:cs="Arial"/>
          <w:szCs w:val="22"/>
        </w:rPr>
        <w:t> </w:t>
      </w:r>
      <w:r w:rsidR="00EA2609" w:rsidRPr="00EA2609">
        <w:rPr>
          <w:rFonts w:cs="Arial"/>
          <w:szCs w:val="22"/>
        </w:rPr>
        <w:t>dobu</w:t>
      </w:r>
      <w:r w:rsidR="00C21692">
        <w:rPr>
          <w:rFonts w:cs="Arial"/>
          <w:szCs w:val="22"/>
        </w:rPr>
        <w:t> </w:t>
      </w:r>
      <w:r w:rsidR="00EA2609" w:rsidRPr="00EA2609">
        <w:rPr>
          <w:rFonts w:cs="Arial"/>
          <w:szCs w:val="22"/>
        </w:rPr>
        <w:t>trvání</w:t>
      </w:r>
      <w:r w:rsidR="00C21692">
        <w:rPr>
          <w:rFonts w:cs="Arial"/>
          <w:szCs w:val="22"/>
        </w:rPr>
        <w:t> </w:t>
      </w:r>
      <w:r w:rsidR="00EA2609" w:rsidRPr="00EA2609">
        <w:rPr>
          <w:rFonts w:cs="Arial"/>
          <w:szCs w:val="22"/>
        </w:rPr>
        <w:t>této</w:t>
      </w:r>
      <w:r w:rsidR="00C21692">
        <w:rPr>
          <w:rFonts w:cs="Arial"/>
          <w:szCs w:val="22"/>
        </w:rPr>
        <w:t> </w:t>
      </w:r>
      <w:r w:rsidR="00EA2609" w:rsidRPr="00EA2609">
        <w:rPr>
          <w:rFonts w:cs="Arial"/>
          <w:szCs w:val="22"/>
        </w:rPr>
        <w:t>smlouvy</w:t>
      </w:r>
      <w:r w:rsidR="00C21692">
        <w:rPr>
          <w:rFonts w:cs="Arial"/>
          <w:szCs w:val="22"/>
        </w:rPr>
        <w:t> </w:t>
      </w:r>
      <w:r w:rsidR="00EA2609" w:rsidRPr="00EA2609">
        <w:rPr>
          <w:rFonts w:cs="Arial"/>
          <w:szCs w:val="22"/>
        </w:rPr>
        <w:t>a</w:t>
      </w:r>
      <w:r w:rsidR="00C21692">
        <w:rPr>
          <w:rFonts w:cs="Arial"/>
          <w:szCs w:val="22"/>
        </w:rPr>
        <w:t> </w:t>
      </w:r>
      <w:r w:rsidR="00EA2609" w:rsidRPr="00EA2609">
        <w:rPr>
          <w:rFonts w:cs="Arial"/>
          <w:szCs w:val="22"/>
        </w:rPr>
        <w:t>záruční</w:t>
      </w:r>
      <w:r w:rsidR="00C21692">
        <w:rPr>
          <w:rFonts w:cs="Arial"/>
          <w:szCs w:val="22"/>
        </w:rPr>
        <w:t> </w:t>
      </w:r>
      <w:r w:rsidR="00EA2609" w:rsidRPr="00EA2609">
        <w:rPr>
          <w:rFonts w:cs="Arial"/>
          <w:szCs w:val="22"/>
        </w:rPr>
        <w:t>doby</w:t>
      </w:r>
      <w:r w:rsidR="00C21692">
        <w:rPr>
          <w:rFonts w:cs="Arial"/>
          <w:szCs w:val="22"/>
        </w:rPr>
        <w:t> </w:t>
      </w:r>
      <w:r w:rsidR="00EA2609" w:rsidRPr="00EA2609">
        <w:rPr>
          <w:rFonts w:cs="Arial"/>
          <w:szCs w:val="22"/>
        </w:rPr>
        <w:t>z</w:t>
      </w:r>
      <w:r w:rsidR="00C21692">
        <w:rPr>
          <w:rFonts w:cs="Arial"/>
          <w:szCs w:val="22"/>
        </w:rPr>
        <w:t> </w:t>
      </w:r>
      <w:r w:rsidR="00EA2609" w:rsidRPr="00EA2609">
        <w:rPr>
          <w:rFonts w:cs="Arial"/>
          <w:szCs w:val="22"/>
        </w:rPr>
        <w:t>ní</w:t>
      </w:r>
      <w:r w:rsidR="00C21692">
        <w:rPr>
          <w:rFonts w:cs="Arial"/>
          <w:szCs w:val="22"/>
        </w:rPr>
        <w:t> </w:t>
      </w:r>
      <w:r w:rsidR="00EA2609" w:rsidRPr="00EA2609">
        <w:rPr>
          <w:rFonts w:cs="Arial"/>
          <w:szCs w:val="22"/>
        </w:rPr>
        <w:t>vyplývající.</w:t>
      </w:r>
      <w:r w:rsidR="00EA2609" w:rsidRPr="00EA2609">
        <w:rPr>
          <w:rFonts w:cs="Arial"/>
          <w:szCs w:val="22"/>
        </w:rPr>
        <w:br/>
      </w:r>
      <w:bookmarkStart w:id="12" w:name="_Ref376798291"/>
    </w:p>
    <w:bookmarkEnd w:id="12"/>
    <w:p w14:paraId="5952C5DC" w14:textId="77777777" w:rsidR="00EA2609" w:rsidRPr="004D5F78" w:rsidRDefault="00EA2609" w:rsidP="00A22E9B">
      <w:pPr>
        <w:pStyle w:val="l-L1"/>
        <w:spacing w:before="240"/>
        <w:ind w:left="0"/>
        <w:rPr>
          <w:rFonts w:ascii="Arial" w:hAnsi="Arial" w:cs="Arial"/>
          <w:szCs w:val="22"/>
        </w:rPr>
      </w:pPr>
      <w:r w:rsidRPr="004D5F78">
        <w:rPr>
          <w:rFonts w:ascii="Arial" w:hAnsi="Arial" w:cs="Arial"/>
          <w:szCs w:val="22"/>
        </w:rPr>
        <w:br/>
        <w:t>Licenční ujednání</w:t>
      </w:r>
    </w:p>
    <w:p w14:paraId="63895710" w14:textId="037F671B" w:rsidR="009D39E8" w:rsidRPr="00EA2609" w:rsidRDefault="009D39E8" w:rsidP="009D39E8">
      <w:pPr>
        <w:pStyle w:val="Odstavecseseznamem"/>
        <w:numPr>
          <w:ilvl w:val="1"/>
          <w:numId w:val="37"/>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D39E8">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40268DEF" w:rsidR="00934197" w:rsidRPr="004D5F78" w:rsidRDefault="00934197" w:rsidP="0093419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00503126">
        <w:rPr>
          <w:rStyle w:val="l-L2Char"/>
          <w:rFonts w:cs="Arial"/>
          <w:b w:val="0"/>
          <w:szCs w:val="22"/>
          <w:u w:val="none"/>
        </w:rPr>
        <w:t xml:space="preserve"> </w:t>
      </w:r>
      <w:r w:rsidRPr="004A0E11">
        <w:rPr>
          <w:rStyle w:val="l-L2Char"/>
          <w:rFonts w:cs="Arial"/>
          <w:b w:val="0"/>
          <w:szCs w:val="22"/>
          <w:u w:val="none"/>
        </w:rPr>
        <w:t>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w:t>
      </w:r>
      <w:r w:rsidRPr="00894512">
        <w:rPr>
          <w:rStyle w:val="l-L2Char"/>
          <w:rFonts w:cs="Arial"/>
          <w:b w:val="0"/>
          <w:szCs w:val="22"/>
          <w:u w:val="none"/>
        </w:rPr>
        <w:t xml:space="preserve">objednateli smluvní pokutu ve výši 0,05% z ceny </w:t>
      </w:r>
      <w:proofErr w:type="gramStart"/>
      <w:r w:rsidRPr="00894512">
        <w:rPr>
          <w:rStyle w:val="l-L2Char"/>
          <w:rFonts w:cs="Arial"/>
          <w:b w:val="0"/>
          <w:szCs w:val="22"/>
          <w:u w:val="none"/>
        </w:rPr>
        <w:t xml:space="preserve">Díla </w:t>
      </w:r>
      <w:r w:rsidRPr="00894512">
        <w:t xml:space="preserve"> </w:t>
      </w:r>
      <w:r w:rsidRPr="00894512">
        <w:rPr>
          <w:rStyle w:val="l-L2Char"/>
          <w:rFonts w:cs="Arial"/>
          <w:b w:val="0"/>
          <w:szCs w:val="22"/>
          <w:u w:val="none"/>
        </w:rPr>
        <w:t>bez</w:t>
      </w:r>
      <w:proofErr w:type="gramEnd"/>
      <w:r w:rsidRPr="00894512">
        <w:rPr>
          <w:rStyle w:val="l-L2Char"/>
          <w:rFonts w:cs="Arial"/>
          <w:b w:val="0"/>
          <w:szCs w:val="22"/>
          <w:u w:val="none"/>
        </w:rPr>
        <w:t xml:space="preserve"> DPH  dle čl. V odst. 5.2 </w:t>
      </w:r>
      <w:r w:rsidR="00503126" w:rsidRPr="00894512">
        <w:rPr>
          <w:rStyle w:val="l-L2Char"/>
          <w:rFonts w:cs="Arial"/>
          <w:b w:val="0"/>
          <w:szCs w:val="22"/>
          <w:u w:val="none"/>
        </w:rPr>
        <w:t xml:space="preserve"> </w:t>
      </w:r>
      <w:r w:rsidRPr="00894512">
        <w:rPr>
          <w:rStyle w:val="l-L2Char"/>
          <w:rFonts w:cs="Arial"/>
          <w:b w:val="0"/>
          <w:szCs w:val="22"/>
          <w:u w:val="none"/>
        </w:rPr>
        <w:t>dle</w:t>
      </w:r>
      <w:r w:rsidRPr="00261C1F">
        <w:rPr>
          <w:rStyle w:val="l-L2Char"/>
          <w:rFonts w:cs="Arial"/>
          <w:b w:val="0"/>
          <w:szCs w:val="22"/>
          <w:u w:val="none"/>
        </w:rPr>
        <w:t xml:space="preserve"> Smlouvy  za každý byť i jen započatý den prodlení.</w:t>
      </w:r>
    </w:p>
    <w:p w14:paraId="2D4E3905" w14:textId="77777777" w:rsidR="00A11932" w:rsidRDefault="00666E0D" w:rsidP="00A11932">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w:t>
      </w:r>
      <w:r w:rsidR="00646DDB" w:rsidRPr="00894512">
        <w:rPr>
          <w:rStyle w:val="l-L2Char"/>
          <w:rFonts w:cs="Arial"/>
          <w:b w:val="0"/>
          <w:szCs w:val="22"/>
          <w:u w:val="none"/>
        </w:rPr>
        <w:t xml:space="preserve">části </w:t>
      </w:r>
      <w:r w:rsidR="00E7558B" w:rsidRPr="00894512">
        <w:rPr>
          <w:rStyle w:val="l-L2Char"/>
          <w:rFonts w:cs="Arial"/>
          <w:b w:val="0"/>
          <w:szCs w:val="22"/>
          <w:u w:val="none"/>
        </w:rPr>
        <w:t>dle</w:t>
      </w:r>
      <w:r w:rsidR="00877267" w:rsidRPr="00894512">
        <w:rPr>
          <w:rStyle w:val="l-L2Char"/>
          <w:rFonts w:cs="Arial"/>
          <w:b w:val="0"/>
          <w:szCs w:val="22"/>
          <w:u w:val="none"/>
        </w:rPr>
        <w:t xml:space="preserve"> </w:t>
      </w:r>
      <w:r w:rsidR="00AE1EFC" w:rsidRPr="00894512">
        <w:rPr>
          <w:rStyle w:val="l-L2Char"/>
          <w:rFonts w:cs="Arial"/>
          <w:b w:val="0"/>
          <w:szCs w:val="22"/>
          <w:u w:val="none"/>
        </w:rPr>
        <w:t>č</w:t>
      </w:r>
      <w:r w:rsidR="00877267" w:rsidRPr="00894512">
        <w:rPr>
          <w:rStyle w:val="l-L2Char"/>
          <w:rFonts w:cs="Arial"/>
          <w:b w:val="0"/>
          <w:szCs w:val="22"/>
          <w:u w:val="none"/>
        </w:rPr>
        <w:t>l. V</w:t>
      </w:r>
      <w:r w:rsidR="00E7558B" w:rsidRPr="00894512">
        <w:rPr>
          <w:rStyle w:val="l-L2Char"/>
          <w:rFonts w:cs="Arial"/>
          <w:b w:val="0"/>
          <w:szCs w:val="22"/>
          <w:u w:val="none"/>
        </w:rPr>
        <w:t xml:space="preserve"> odst. 5.2 smlouvy</w:t>
      </w:r>
      <w:r w:rsidR="00C976C1" w:rsidRPr="00894512">
        <w:rPr>
          <w:rStyle w:val="l-L2Char"/>
          <w:rFonts w:cs="Arial"/>
          <w:b w:val="0"/>
          <w:szCs w:val="22"/>
          <w:u w:val="none"/>
        </w:rPr>
        <w:t xml:space="preserve">, min. však 1 000 </w:t>
      </w:r>
      <w:proofErr w:type="gramStart"/>
      <w:r w:rsidR="00C976C1" w:rsidRPr="00894512">
        <w:rPr>
          <w:rStyle w:val="l-L2Char"/>
          <w:rFonts w:cs="Arial"/>
          <w:b w:val="0"/>
          <w:szCs w:val="22"/>
          <w:u w:val="none"/>
        </w:rPr>
        <w:t xml:space="preserve">Kč </w:t>
      </w:r>
      <w:r w:rsidRPr="00894512">
        <w:rPr>
          <w:rStyle w:val="l-L2Char"/>
          <w:rFonts w:cs="Arial"/>
          <w:b w:val="0"/>
          <w:szCs w:val="22"/>
          <w:u w:val="none"/>
        </w:rPr>
        <w:t xml:space="preserve"> za</w:t>
      </w:r>
      <w:proofErr w:type="gramEnd"/>
      <w:r w:rsidRPr="00894512">
        <w:rPr>
          <w:rStyle w:val="l-L2Char"/>
          <w:rFonts w:cs="Arial"/>
          <w:b w:val="0"/>
          <w:szCs w:val="22"/>
          <w:u w:val="none"/>
        </w:rPr>
        <w:t xml:space="preserve"> každý </w:t>
      </w:r>
      <w:r w:rsidR="00512DDF" w:rsidRPr="00894512">
        <w:rPr>
          <w:rStyle w:val="l-L2Char"/>
          <w:rFonts w:cs="Arial"/>
          <w:b w:val="0"/>
          <w:szCs w:val="22"/>
          <w:u w:val="none"/>
        </w:rPr>
        <w:t>byť i jen započatý den</w:t>
      </w:r>
      <w:r w:rsidR="00512DDF" w:rsidRPr="00BA11E9">
        <w:rPr>
          <w:rStyle w:val="l-L2Char"/>
          <w:rFonts w:cs="Arial"/>
          <w:b w:val="0"/>
          <w:szCs w:val="22"/>
          <w:u w:val="none"/>
        </w:rPr>
        <w:t xml:space="preserve"> prodlen</w:t>
      </w:r>
      <w:r w:rsidR="00C976C1">
        <w:rPr>
          <w:rStyle w:val="l-L2Char"/>
          <w:rFonts w:cs="Arial"/>
          <w:b w:val="0"/>
          <w:szCs w:val="22"/>
          <w:u w:val="none"/>
        </w:rPr>
        <w:t>í.</w:t>
      </w:r>
    </w:p>
    <w:p w14:paraId="10888A4C" w14:textId="77777777" w:rsidR="00A11932" w:rsidRPr="006658A2" w:rsidRDefault="00A11932" w:rsidP="00A11932">
      <w:pPr>
        <w:pStyle w:val="l-L1"/>
        <w:keepNext w:val="0"/>
        <w:numPr>
          <w:ilvl w:val="1"/>
          <w:numId w:val="37"/>
        </w:numPr>
        <w:spacing w:before="120" w:after="120"/>
        <w:jc w:val="both"/>
        <w:rPr>
          <w:rFonts w:ascii="Arial" w:hAnsi="Arial" w:cs="Arial"/>
          <w:b w:val="0"/>
          <w:szCs w:val="22"/>
          <w:u w:val="none"/>
        </w:rPr>
      </w:pPr>
      <w:bookmarkStart w:id="13" w:name="_Hlk72920646"/>
      <w:r w:rsidRPr="006658A2">
        <w:rPr>
          <w:rFonts w:ascii="Arial" w:hAnsi="Arial" w:cs="Arial"/>
          <w:b w:val="0"/>
          <w:szCs w:val="22"/>
          <w:u w:val="none"/>
        </w:rPr>
        <w:t xml:space="preserve">V ostatních případech nedodržení povinností zhotovitele vyplývajících z ustanovení této </w:t>
      </w:r>
      <w:r w:rsidRPr="00894512">
        <w:rPr>
          <w:rFonts w:ascii="Arial" w:hAnsi="Arial" w:cs="Arial"/>
          <w:b w:val="0"/>
          <w:szCs w:val="22"/>
          <w:u w:val="none"/>
        </w:rPr>
        <w:t>smlouvy se sjednává smluvní pokuta ve výši 1% z ceny díla, min. však 2 500 Kč, za každý</w:t>
      </w:r>
      <w:r w:rsidRPr="006658A2">
        <w:rPr>
          <w:rFonts w:ascii="Arial" w:hAnsi="Arial" w:cs="Arial"/>
          <w:b w:val="0"/>
          <w:szCs w:val="22"/>
          <w:u w:val="none"/>
        </w:rPr>
        <w:t xml:space="preserve"> jednotlivý případ porušení povinnosti zhotovitele. </w:t>
      </w:r>
    </w:p>
    <w:bookmarkEnd w:id="13"/>
    <w:p w14:paraId="5C8F0936" w14:textId="05C42256" w:rsidR="001F0161" w:rsidRPr="0096060A" w:rsidRDefault="001F0161" w:rsidP="001F0161">
      <w:pPr>
        <w:pStyle w:val="TSlneksmlouvy"/>
        <w:keepNext w:val="0"/>
        <w:numPr>
          <w:ilvl w:val="1"/>
          <w:numId w:val="37"/>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012B64">
      <w:pPr>
        <w:pStyle w:val="TSlneksmlouvy"/>
        <w:keepNext w:val="0"/>
        <w:numPr>
          <w:ilvl w:val="1"/>
          <w:numId w:val="37"/>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012B64">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DF44DE">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012B64">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AF2CA0">
      <w:pPr>
        <w:pStyle w:val="l-L1"/>
        <w:keepNext w:val="0"/>
        <w:numPr>
          <w:ilvl w:val="1"/>
          <w:numId w:val="37"/>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CE7518">
      <w:pPr>
        <w:numPr>
          <w:ilvl w:val="1"/>
          <w:numId w:val="37"/>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CE7518">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42F70BDB" w14:textId="77777777" w:rsidR="00CE7518" w:rsidRPr="00CD1317" w:rsidRDefault="00CE7518" w:rsidP="00CE7518">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78648BB0" w14:textId="77777777" w:rsidR="00AF2CA0" w:rsidRDefault="00AF2CA0" w:rsidP="00753E52">
      <w:pPr>
        <w:pStyle w:val="Bezmezer"/>
        <w:rPr>
          <w:rFonts w:ascii="Arial" w:hAnsi="Arial" w:cs="Arial"/>
          <w:b/>
          <w:sz w:val="22"/>
          <w:szCs w:val="22"/>
        </w:rPr>
      </w:pPr>
    </w:p>
    <w:p w14:paraId="73C0876B" w14:textId="77777777" w:rsidR="00247C40" w:rsidRDefault="00247C40" w:rsidP="00113FE6">
      <w:pPr>
        <w:pStyle w:val="l-L1"/>
        <w:spacing w:after="0"/>
        <w:ind w:left="0"/>
        <w:rPr>
          <w:rFonts w:ascii="Arial" w:hAnsi="Arial" w:cs="Arial"/>
          <w:szCs w:val="22"/>
        </w:rPr>
      </w:pPr>
    </w:p>
    <w:p w14:paraId="7E5A619A" w14:textId="1924536C" w:rsidR="00247C40" w:rsidRDefault="00247C40" w:rsidP="00113FE6">
      <w:pPr>
        <w:pStyle w:val="Bezmezer"/>
        <w:spacing w:after="120"/>
        <w:jc w:val="center"/>
        <w:rPr>
          <w:rFonts w:ascii="Arial" w:hAnsi="Arial" w:cs="Arial"/>
          <w:b/>
          <w:sz w:val="22"/>
          <w:szCs w:val="22"/>
        </w:rPr>
      </w:pPr>
      <w:r>
        <w:rPr>
          <w:rFonts w:ascii="Arial" w:hAnsi="Arial" w:cs="Arial"/>
          <w:b/>
          <w:sz w:val="22"/>
          <w:szCs w:val="22"/>
        </w:rPr>
        <w:t>D</w:t>
      </w:r>
      <w:r w:rsidRPr="009B3CA0">
        <w:rPr>
          <w:rFonts w:ascii="Arial" w:hAnsi="Arial" w:cs="Arial"/>
          <w:b/>
          <w:sz w:val="22"/>
          <w:szCs w:val="22"/>
        </w:rPr>
        <w:t>oručování a způsob komunikace, kontaktní osoby</w:t>
      </w:r>
    </w:p>
    <w:p w14:paraId="626AE07C"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74737E">
      <w:pPr>
        <w:numPr>
          <w:ilvl w:val="1"/>
          <w:numId w:val="37"/>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w:t>
      </w:r>
      <w:r w:rsidRPr="0074737E">
        <w:rPr>
          <w:rStyle w:val="l-L2Char"/>
          <w:rFonts w:cs="Arial"/>
          <w:szCs w:val="22"/>
          <w:lang w:eastAsia="en-US"/>
        </w:rPr>
        <w:lastRenderedPageBreak/>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74737E">
      <w:pPr>
        <w:numPr>
          <w:ilvl w:val="1"/>
          <w:numId w:val="37"/>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36460F">
      <w:pPr>
        <w:spacing w:after="0"/>
        <w:ind w:firstLine="708"/>
        <w:jc w:val="both"/>
        <w:rPr>
          <w:rStyle w:val="l-L2Char"/>
          <w:szCs w:val="22"/>
          <w:lang w:eastAsia="en-US"/>
        </w:rPr>
      </w:pPr>
      <w:bookmarkStart w:id="15" w:name="_Hlk72751998"/>
      <w:r w:rsidRPr="0074737E">
        <w:rPr>
          <w:rStyle w:val="l-L2Char"/>
          <w:szCs w:val="22"/>
          <w:lang w:eastAsia="en-US"/>
        </w:rPr>
        <w:t>Za objednatele:</w:t>
      </w:r>
    </w:p>
    <w:p w14:paraId="6724DDDD" w14:textId="77777777" w:rsidR="0036460F" w:rsidRDefault="0074737E" w:rsidP="0036460F">
      <w:pPr>
        <w:spacing w:after="0"/>
        <w:ind w:firstLine="708"/>
        <w:jc w:val="both"/>
        <w:rPr>
          <w:rStyle w:val="l-L2Char"/>
          <w:szCs w:val="22"/>
          <w:lang w:eastAsia="en-US"/>
        </w:rPr>
      </w:pPr>
      <w:r>
        <w:rPr>
          <w:rStyle w:val="l-L2Char"/>
          <w:szCs w:val="22"/>
          <w:lang w:eastAsia="en-US"/>
        </w:rPr>
        <w:t>J</w:t>
      </w:r>
      <w:r w:rsidR="00247C40" w:rsidRPr="0074737E">
        <w:rPr>
          <w:rStyle w:val="l-L2Char"/>
          <w:szCs w:val="22"/>
          <w:lang w:eastAsia="en-US"/>
        </w:rPr>
        <w:t>méno/funkce:</w:t>
      </w:r>
      <w:r w:rsidR="0036460F">
        <w:rPr>
          <w:rStyle w:val="l-L2Char"/>
          <w:szCs w:val="22"/>
          <w:lang w:eastAsia="en-US"/>
        </w:rPr>
        <w:t xml:space="preserve"> Hana Němcová</w:t>
      </w:r>
    </w:p>
    <w:p w14:paraId="03A95207" w14:textId="32AE965D" w:rsidR="00247C40" w:rsidRPr="0074737E" w:rsidRDefault="00247C40" w:rsidP="0036460F">
      <w:pPr>
        <w:spacing w:after="0"/>
        <w:ind w:firstLine="708"/>
        <w:jc w:val="both"/>
        <w:rPr>
          <w:rStyle w:val="l-L2Char"/>
          <w:szCs w:val="22"/>
          <w:lang w:eastAsia="en-US"/>
        </w:rPr>
      </w:pPr>
      <w:r w:rsidRPr="0074737E">
        <w:rPr>
          <w:rStyle w:val="l-L2Char"/>
          <w:szCs w:val="22"/>
          <w:lang w:eastAsia="en-US"/>
        </w:rPr>
        <w:t>Tel.:</w:t>
      </w:r>
      <w:r w:rsidR="0036460F">
        <w:rPr>
          <w:rStyle w:val="l-L2Char"/>
          <w:szCs w:val="22"/>
          <w:lang w:eastAsia="en-US"/>
        </w:rPr>
        <w:t xml:space="preserve"> +420 </w:t>
      </w:r>
      <w:r w:rsidR="0036460F" w:rsidRPr="0036460F">
        <w:rPr>
          <w:rStyle w:val="l-L2Char"/>
          <w:szCs w:val="22"/>
          <w:lang w:eastAsia="en-US"/>
        </w:rPr>
        <w:t>725032215</w:t>
      </w:r>
    </w:p>
    <w:p w14:paraId="11BC7EA2" w14:textId="02BCFC3B" w:rsidR="00247C40" w:rsidRPr="008377B5" w:rsidRDefault="00247C40" w:rsidP="001A328F">
      <w:pPr>
        <w:spacing w:after="0"/>
        <w:ind w:left="426" w:firstLine="282"/>
        <w:jc w:val="both"/>
        <w:rPr>
          <w:rFonts w:cs="Arial"/>
          <w:szCs w:val="22"/>
        </w:rPr>
      </w:pPr>
      <w:r w:rsidRPr="008377B5">
        <w:rPr>
          <w:rFonts w:cs="Arial"/>
          <w:szCs w:val="22"/>
        </w:rPr>
        <w:t>E-mail:</w:t>
      </w:r>
      <w:r w:rsidR="0036460F">
        <w:rPr>
          <w:rFonts w:cs="Arial"/>
          <w:szCs w:val="22"/>
        </w:rPr>
        <w:t xml:space="preserve"> h.nemcova@spucr.cz</w:t>
      </w:r>
    </w:p>
    <w:p w14:paraId="55A1D22C" w14:textId="77777777" w:rsidR="0036460F" w:rsidRDefault="0036460F" w:rsidP="001A328F">
      <w:pPr>
        <w:spacing w:after="0"/>
        <w:ind w:left="426" w:firstLine="282"/>
        <w:jc w:val="both"/>
        <w:rPr>
          <w:rFonts w:cs="Arial"/>
          <w:szCs w:val="22"/>
        </w:rPr>
      </w:pPr>
    </w:p>
    <w:p w14:paraId="0752C726" w14:textId="381D1F73"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503126">
        <w:rPr>
          <w:rFonts w:cs="Arial"/>
          <w:szCs w:val="22"/>
        </w:rPr>
        <w:t xml:space="preserve"> </w:t>
      </w:r>
      <w:r w:rsidR="00503126" w:rsidRPr="00503126">
        <w:rPr>
          <w:rFonts w:cs="Arial"/>
          <w:szCs w:val="22"/>
          <w:highlight w:val="yellow"/>
        </w:rPr>
        <w:t>……………….</w:t>
      </w:r>
    </w:p>
    <w:p w14:paraId="0DAEBC6C" w14:textId="31F6ECB6"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503126">
        <w:rPr>
          <w:rFonts w:cs="Arial"/>
          <w:szCs w:val="22"/>
        </w:rPr>
        <w:t xml:space="preserve"> </w:t>
      </w:r>
      <w:r w:rsidR="00503126" w:rsidRPr="00503126">
        <w:rPr>
          <w:rFonts w:cs="Arial"/>
          <w:szCs w:val="22"/>
          <w:highlight w:val="yellow"/>
        </w:rPr>
        <w:t>…………………</w:t>
      </w:r>
      <w:r w:rsidR="00503126">
        <w:rPr>
          <w:rFonts w:cs="Arial"/>
          <w:szCs w:val="22"/>
        </w:rPr>
        <w:t>.</w:t>
      </w:r>
      <w:r w:rsidRPr="008377B5">
        <w:rPr>
          <w:rFonts w:cs="Arial"/>
          <w:szCs w:val="22"/>
        </w:rPr>
        <w:tab/>
      </w:r>
    </w:p>
    <w:p w14:paraId="037F36E2" w14:textId="675DCC07" w:rsidR="00247C40" w:rsidRPr="008377B5" w:rsidRDefault="00247C40" w:rsidP="001A328F">
      <w:pPr>
        <w:spacing w:after="0"/>
        <w:ind w:left="426" w:firstLine="282"/>
        <w:jc w:val="both"/>
        <w:rPr>
          <w:rFonts w:cs="Arial"/>
          <w:szCs w:val="22"/>
        </w:rPr>
      </w:pPr>
      <w:r w:rsidRPr="008377B5">
        <w:rPr>
          <w:rFonts w:cs="Arial"/>
          <w:szCs w:val="22"/>
        </w:rPr>
        <w:t>Tel.:</w:t>
      </w:r>
      <w:r w:rsidR="00503126">
        <w:rPr>
          <w:rFonts w:cs="Arial"/>
          <w:szCs w:val="22"/>
        </w:rPr>
        <w:t xml:space="preserve"> </w:t>
      </w:r>
      <w:r w:rsidR="00503126" w:rsidRPr="00503126">
        <w:rPr>
          <w:rFonts w:cs="Arial"/>
          <w:szCs w:val="22"/>
          <w:highlight w:val="yellow"/>
        </w:rPr>
        <w:t>………………</w:t>
      </w:r>
      <w:proofErr w:type="gramStart"/>
      <w:r w:rsidR="00503126" w:rsidRPr="00503126">
        <w:rPr>
          <w:rFonts w:cs="Arial"/>
          <w:szCs w:val="22"/>
          <w:highlight w:val="yellow"/>
        </w:rPr>
        <w:t>…….</w:t>
      </w:r>
      <w:proofErr w:type="gramEnd"/>
      <w:r w:rsidR="00503126" w:rsidRPr="00503126">
        <w:rPr>
          <w:rFonts w:cs="Arial"/>
          <w:szCs w:val="22"/>
          <w:highlight w:val="yellow"/>
        </w:rPr>
        <w:t>.</w:t>
      </w:r>
      <w:r w:rsidRPr="008377B5">
        <w:rPr>
          <w:rFonts w:cs="Arial"/>
          <w:szCs w:val="22"/>
        </w:rPr>
        <w:tab/>
      </w:r>
    </w:p>
    <w:p w14:paraId="40F90184" w14:textId="393A9CC3"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r w:rsidR="00503126">
        <w:rPr>
          <w:rFonts w:cs="Arial"/>
          <w:szCs w:val="22"/>
        </w:rPr>
        <w:t xml:space="preserve"> </w:t>
      </w:r>
      <w:r w:rsidR="00503126" w:rsidRPr="00503126">
        <w:rPr>
          <w:rFonts w:cs="Arial"/>
          <w:szCs w:val="22"/>
          <w:highlight w:val="yellow"/>
        </w:rPr>
        <w:t>……………</w:t>
      </w:r>
      <w:proofErr w:type="gramStart"/>
      <w:r w:rsidR="00503126" w:rsidRPr="00503126">
        <w:rPr>
          <w:rFonts w:cs="Arial"/>
          <w:szCs w:val="22"/>
          <w:highlight w:val="yellow"/>
        </w:rPr>
        <w:t>…….</w:t>
      </w:r>
      <w:proofErr w:type="gramEnd"/>
      <w:r w:rsidR="00503126" w:rsidRPr="00503126">
        <w:rPr>
          <w:rFonts w:cs="Arial"/>
          <w:szCs w:val="22"/>
          <w:highlight w:val="yellow"/>
        </w:rPr>
        <w:t>.</w:t>
      </w:r>
    </w:p>
    <w:bookmarkEnd w:id="15"/>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807B79">
      <w:pPr>
        <w:pStyle w:val="l-L1"/>
        <w:numPr>
          <w:ilvl w:val="1"/>
          <w:numId w:val="37"/>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BA11E9">
      <w:pPr>
        <w:numPr>
          <w:ilvl w:val="1"/>
          <w:numId w:val="37"/>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0C8CE837" w:rsidR="00CE2C1C" w:rsidRPr="00BA11E9" w:rsidRDefault="00CE2C1C" w:rsidP="00CE2C1C">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5373F">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95373F">
      <w:pPr>
        <w:pStyle w:val="l-L1"/>
        <w:keepNext w:val="0"/>
        <w:numPr>
          <w:ilvl w:val="1"/>
          <w:numId w:val="3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6D50D1">
      <w:pPr>
        <w:pStyle w:val="l-L1"/>
        <w:keepNext w:val="0"/>
        <w:numPr>
          <w:ilvl w:val="1"/>
          <w:numId w:val="37"/>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23245A44" w:rsidR="00362FAF" w:rsidRDefault="00362FAF" w:rsidP="00A22E9B">
      <w:pPr>
        <w:pStyle w:val="l-L1"/>
        <w:keepNext w:val="0"/>
        <w:numPr>
          <w:ilvl w:val="0"/>
          <w:numId w:val="0"/>
        </w:numPr>
        <w:spacing w:before="120" w:after="120"/>
        <w:ind w:firstLine="708"/>
        <w:jc w:val="both"/>
        <w:rPr>
          <w:rStyle w:val="l-L2Char"/>
          <w:rFonts w:cs="Arial"/>
          <w:b w:val="0"/>
          <w:szCs w:val="22"/>
          <w:u w:val="none"/>
        </w:rPr>
      </w:pPr>
      <w:r w:rsidRPr="00BA11E9">
        <w:rPr>
          <w:rStyle w:val="l-L2Char"/>
          <w:rFonts w:cs="Arial"/>
          <w:b w:val="0"/>
          <w:szCs w:val="22"/>
          <w:u w:val="none"/>
        </w:rPr>
        <w:t>Přílohou č. 1 tét</w:t>
      </w:r>
      <w:r w:rsidR="00523C78">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A22E9B">
      <w:pPr>
        <w:pStyle w:val="l-L1"/>
        <w:keepNext w:val="0"/>
        <w:numPr>
          <w:ilvl w:val="1"/>
          <w:numId w:val="37"/>
        </w:numPr>
        <w:tabs>
          <w:tab w:val="clear" w:pos="737"/>
        </w:tabs>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5A39B245" w:rsidR="00CB55C3" w:rsidRPr="00BA11E9" w:rsidRDefault="00CB55C3" w:rsidP="00DC6E56">
            <w:pPr>
              <w:spacing w:line="288" w:lineRule="auto"/>
              <w:rPr>
                <w:rFonts w:cs="Arial"/>
                <w:szCs w:val="22"/>
              </w:rPr>
            </w:pPr>
            <w:bookmarkStart w:id="16" w:name="_Hlk98919285"/>
            <w:r w:rsidRPr="00BA11E9">
              <w:rPr>
                <w:rFonts w:cs="Arial"/>
                <w:szCs w:val="22"/>
              </w:rPr>
              <w:t>V</w:t>
            </w:r>
            <w:r w:rsidR="0036460F">
              <w:rPr>
                <w:rFonts w:cs="Arial"/>
                <w:szCs w:val="22"/>
              </w:rPr>
              <w:t xml:space="preserve"> Teplicích</w:t>
            </w:r>
            <w:r w:rsidRPr="00BA11E9">
              <w:rPr>
                <w:rFonts w:cs="Arial"/>
                <w:szCs w:val="22"/>
              </w:rPr>
              <w:t xml:space="preserve"> dne………</w:t>
            </w:r>
          </w:p>
        </w:tc>
        <w:tc>
          <w:tcPr>
            <w:tcW w:w="4606" w:type="dxa"/>
            <w:shd w:val="clear" w:color="auto" w:fill="auto"/>
          </w:tcPr>
          <w:p w14:paraId="393F56B5" w14:textId="3DACAE1A" w:rsidR="00CB55C3" w:rsidRPr="00BA11E9" w:rsidRDefault="00CB55C3" w:rsidP="00DC6E56">
            <w:pPr>
              <w:spacing w:line="288" w:lineRule="auto"/>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353E30CA" w14:textId="77777777" w:rsidR="00CB55C3" w:rsidRDefault="00CB55C3" w:rsidP="00AE2DC5">
            <w:pPr>
              <w:spacing w:line="288" w:lineRule="auto"/>
              <w:jc w:val="center"/>
              <w:rPr>
                <w:rFonts w:cs="Arial"/>
                <w:szCs w:val="22"/>
              </w:rPr>
            </w:pPr>
          </w:p>
          <w:p w14:paraId="688BE4A5" w14:textId="77777777" w:rsidR="00CA6E06" w:rsidRDefault="00CA6E06" w:rsidP="00AE2DC5">
            <w:pPr>
              <w:spacing w:line="288" w:lineRule="auto"/>
              <w:jc w:val="center"/>
              <w:rPr>
                <w:rFonts w:cs="Arial"/>
                <w:szCs w:val="22"/>
              </w:rPr>
            </w:pPr>
          </w:p>
          <w:p w14:paraId="44C3CBD1" w14:textId="2DE29571" w:rsidR="00CA6E06" w:rsidRPr="00BA11E9" w:rsidRDefault="00CA6E06" w:rsidP="00AE2DC5">
            <w:pPr>
              <w:spacing w:line="288" w:lineRule="auto"/>
              <w:jc w:val="center"/>
              <w:rPr>
                <w:rFonts w:cs="Arial"/>
                <w:szCs w:val="22"/>
              </w:rPr>
            </w:pPr>
          </w:p>
        </w:tc>
        <w:tc>
          <w:tcPr>
            <w:tcW w:w="4606" w:type="dxa"/>
            <w:shd w:val="clear" w:color="auto" w:fill="auto"/>
          </w:tcPr>
          <w:p w14:paraId="0537908C" w14:textId="77777777" w:rsidR="00CB55C3" w:rsidRDefault="00CB55C3" w:rsidP="00AE2DC5">
            <w:pPr>
              <w:spacing w:line="288" w:lineRule="auto"/>
              <w:jc w:val="center"/>
              <w:rPr>
                <w:rFonts w:cs="Arial"/>
                <w:szCs w:val="22"/>
              </w:rPr>
            </w:pPr>
          </w:p>
          <w:p w14:paraId="042E1A03" w14:textId="77777777" w:rsidR="00CA6E06" w:rsidRDefault="00CA6E06" w:rsidP="00AE2DC5">
            <w:pPr>
              <w:spacing w:line="288" w:lineRule="auto"/>
              <w:jc w:val="center"/>
              <w:rPr>
                <w:rFonts w:cs="Arial"/>
                <w:szCs w:val="22"/>
              </w:rPr>
            </w:pPr>
          </w:p>
          <w:p w14:paraId="266EE572" w14:textId="3FB0FEDC" w:rsidR="00CA6E06" w:rsidRPr="00BA11E9" w:rsidRDefault="00CA6E06"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DC6E56">
            <w:pPr>
              <w:spacing w:line="288" w:lineRule="auto"/>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DC6E56">
            <w:pPr>
              <w:spacing w:line="288" w:lineRule="auto"/>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5C0298ED" w14:textId="77777777" w:rsidR="00CB55C3" w:rsidRPr="0036460F" w:rsidRDefault="0036460F" w:rsidP="00DC6E56">
            <w:pPr>
              <w:spacing w:after="0" w:line="240" w:lineRule="auto"/>
              <w:rPr>
                <w:rFonts w:cs="Arial"/>
                <w:bCs/>
                <w:szCs w:val="22"/>
              </w:rPr>
            </w:pPr>
            <w:r w:rsidRPr="0036460F">
              <w:rPr>
                <w:rFonts w:cs="Arial"/>
                <w:bCs/>
                <w:szCs w:val="22"/>
              </w:rPr>
              <w:t>Ing. Soňa Balcárková</w:t>
            </w:r>
          </w:p>
          <w:p w14:paraId="274EAE1B" w14:textId="4E60B459" w:rsidR="0036460F" w:rsidRPr="0036460F" w:rsidRDefault="0036460F" w:rsidP="00DC6E56">
            <w:pPr>
              <w:spacing w:after="0" w:line="240" w:lineRule="auto"/>
              <w:rPr>
                <w:rFonts w:cs="Arial"/>
                <w:bCs/>
                <w:szCs w:val="22"/>
              </w:rPr>
            </w:pPr>
            <w:r w:rsidRPr="0036460F">
              <w:rPr>
                <w:rFonts w:cs="Arial"/>
                <w:bCs/>
                <w:szCs w:val="22"/>
              </w:rPr>
              <w:t>vedoucí Pobočky Teplice</w:t>
            </w:r>
          </w:p>
        </w:tc>
        <w:tc>
          <w:tcPr>
            <w:tcW w:w="4606" w:type="dxa"/>
            <w:shd w:val="clear" w:color="auto" w:fill="auto"/>
          </w:tcPr>
          <w:p w14:paraId="107A016D" w14:textId="77777777" w:rsidR="00CB55C3" w:rsidRPr="0036460F" w:rsidRDefault="00CB55C3" w:rsidP="00DC6E56">
            <w:pPr>
              <w:spacing w:after="0" w:line="240" w:lineRule="auto"/>
              <w:rPr>
                <w:rFonts w:cs="Arial"/>
                <w:bCs/>
                <w:szCs w:val="22"/>
              </w:rPr>
            </w:pPr>
            <w:r w:rsidRPr="0036460F">
              <w:rPr>
                <w:rFonts w:cs="Arial"/>
                <w:bCs/>
                <w:szCs w:val="22"/>
              </w:rPr>
              <w:t>zhotovitel</w:t>
            </w:r>
          </w:p>
        </w:tc>
      </w:tr>
      <w:bookmarkEnd w:id="16"/>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5"/>
          <w:footerReference w:type="default" r:id="rId16"/>
          <w:headerReference w:type="first" r:id="rId17"/>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6D50D1">
      <w:pPr>
        <w:pStyle w:val="l-L1"/>
        <w:keepNext w:val="0"/>
        <w:numPr>
          <w:ilvl w:val="0"/>
          <w:numId w:val="60"/>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DC6E56">
      <w:pPr>
        <w:pStyle w:val="l-L1"/>
        <w:keepNext w:val="0"/>
        <w:numPr>
          <w:ilvl w:val="1"/>
          <w:numId w:val="60"/>
        </w:numPr>
        <w:spacing w:before="120" w:after="120"/>
        <w:ind w:left="1134" w:hanging="708"/>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035383C7" w14:textId="3B044BC1"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DB3F36">
        <w:rPr>
          <w:rStyle w:val="l-L2Char"/>
          <w:rFonts w:cs="Arial"/>
          <w:b w:val="0"/>
          <w:szCs w:val="22"/>
          <w:u w:val="none"/>
        </w:rPr>
        <w:t>díla</w:t>
      </w:r>
      <w:r w:rsidR="005626BD" w:rsidRPr="00BA11E9">
        <w:rPr>
          <w:rStyle w:val="l-L2Char"/>
          <w:rFonts w:cs="Arial"/>
          <w:b w:val="0"/>
          <w:szCs w:val="22"/>
          <w:u w:val="none"/>
        </w:rPr>
        <w:t xml:space="preserve">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 xml:space="preserve">k podání cenové nabídky k výběrovému řízení na zhotovitele </w:t>
      </w:r>
      <w:r w:rsidR="00DB3F36">
        <w:rPr>
          <w:rStyle w:val="l-L2Char"/>
          <w:rFonts w:cs="Arial"/>
          <w:b w:val="0"/>
          <w:szCs w:val="22"/>
          <w:u w:val="none"/>
        </w:rPr>
        <w:t>Díla</w:t>
      </w:r>
      <w:r w:rsidRPr="00BA11E9">
        <w:rPr>
          <w:rStyle w:val="l-L2Char"/>
          <w:rFonts w:cs="Arial"/>
          <w:b w:val="0"/>
          <w:szCs w:val="22"/>
          <w:u w:val="none"/>
        </w:rPr>
        <w:t xml:space="preserve">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w:t>
      </w:r>
      <w:r w:rsidR="00DB3F36">
        <w:rPr>
          <w:rStyle w:val="l-L2Char"/>
          <w:rFonts w:cs="Arial"/>
          <w:b w:val="0"/>
          <w:szCs w:val="22"/>
          <w:u w:val="none"/>
        </w:rPr>
        <w:t>Díla</w:t>
      </w:r>
      <w:r w:rsidR="00523C78">
        <w:rPr>
          <w:rStyle w:val="l-L2Char"/>
          <w:rFonts w:cs="Arial"/>
          <w:b w:val="0"/>
          <w:szCs w:val="22"/>
          <w:u w:val="none"/>
        </w:rPr>
        <w:t xml:space="preserve"> </w:t>
      </w:r>
      <w:r w:rsidR="00523C78" w:rsidRPr="00E96185">
        <w:rPr>
          <w:rFonts w:ascii="Arial" w:hAnsi="Arial" w:cs="Arial"/>
          <w:b w:val="0"/>
          <w:szCs w:val="22"/>
          <w:u w:val="none"/>
          <w:lang w:eastAsia="cs-CZ"/>
        </w:rPr>
        <w:t xml:space="preserve">(oceněný soupis </w:t>
      </w:r>
      <w:r w:rsidR="00DB3F36">
        <w:rPr>
          <w:rFonts w:ascii="Arial" w:hAnsi="Arial" w:cs="Arial"/>
          <w:b w:val="0"/>
          <w:szCs w:val="22"/>
          <w:u w:val="none"/>
          <w:lang w:eastAsia="cs-CZ"/>
        </w:rPr>
        <w:t>služeb</w:t>
      </w:r>
      <w:r w:rsidR="00523C78" w:rsidRPr="00E96185">
        <w:rPr>
          <w:rFonts w:ascii="Arial" w:hAnsi="Arial" w:cs="Arial"/>
          <w:b w:val="0"/>
          <w:szCs w:val="22"/>
          <w:u w:val="none"/>
          <w:lang w:eastAsia="cs-CZ"/>
        </w:rPr>
        <w:t>)</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w:t>
      </w:r>
    </w:p>
    <w:p w14:paraId="35F3174D" w14:textId="5822859C" w:rsidR="00152458" w:rsidRPr="00BA11E9" w:rsidRDefault="00152458"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w:t>
      </w:r>
      <w:r w:rsidR="00DB3F36">
        <w:rPr>
          <w:rStyle w:val="l-L2Char"/>
          <w:rFonts w:cs="Arial"/>
          <w:b w:val="0"/>
          <w:szCs w:val="22"/>
          <w:u w:val="none"/>
        </w:rPr>
        <w:t>Dílem</w:t>
      </w:r>
      <w:r w:rsidRPr="00BA11E9">
        <w:rPr>
          <w:rStyle w:val="l-L2Char"/>
          <w:rFonts w:cs="Arial"/>
          <w:b w:val="0"/>
          <w:szCs w:val="22"/>
          <w:u w:val="none"/>
        </w:rPr>
        <w:t xml:space="preserve">. Zhotovitel zajistí závazná stanoviska DOSS a organizací a vyjádření správců inženýrských sítí v zájmovém území </w:t>
      </w:r>
      <w:r w:rsidR="00DB3F36">
        <w:rPr>
          <w:rStyle w:val="l-L2Char"/>
          <w:rFonts w:cs="Arial"/>
          <w:b w:val="0"/>
          <w:szCs w:val="22"/>
          <w:u w:val="none"/>
        </w:rPr>
        <w:t>Díla</w:t>
      </w:r>
      <w:r w:rsidRPr="00BA11E9">
        <w:rPr>
          <w:rStyle w:val="l-L2Char"/>
          <w:rFonts w:cs="Arial"/>
          <w:b w:val="0"/>
          <w:szCs w:val="22"/>
          <w:u w:val="none"/>
        </w:rPr>
        <w:t xml:space="preserve">.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w:t>
      </w:r>
      <w:r w:rsidR="00DB3F36">
        <w:rPr>
          <w:rStyle w:val="l-L2Char"/>
          <w:rFonts w:cs="Arial"/>
          <w:b w:val="0"/>
          <w:szCs w:val="22"/>
          <w:u w:val="none"/>
        </w:rPr>
        <w:t>Díla</w:t>
      </w:r>
      <w:r w:rsidRPr="00BA11E9">
        <w:rPr>
          <w:rStyle w:val="l-L2Char"/>
          <w:rFonts w:cs="Arial"/>
          <w:b w:val="0"/>
          <w:szCs w:val="22"/>
          <w:u w:val="none"/>
        </w:rPr>
        <w:t xml:space="preserve"> a nejbližším okolí, zjištění stavu stávajících inženýrských sítí u jejich správců a v případě potřeby bude projektová dokumentace řešit přeložky těchto sítí.</w:t>
      </w:r>
    </w:p>
    <w:p w14:paraId="49D1ACAE" w14:textId="588EA086" w:rsidR="00152458" w:rsidRDefault="00152458" w:rsidP="000651E8">
      <w:pPr>
        <w:pStyle w:val="l-L1"/>
        <w:keepNext w:val="0"/>
        <w:numPr>
          <w:ilvl w:val="2"/>
          <w:numId w:val="60"/>
        </w:numPr>
        <w:spacing w:before="120" w:after="120"/>
        <w:jc w:val="both"/>
        <w:rPr>
          <w:rStyle w:val="l-L2Char"/>
          <w:rFonts w:cs="Arial"/>
          <w:b w:val="0"/>
          <w:i/>
          <w:szCs w:val="22"/>
          <w:u w:val="none"/>
        </w:rPr>
      </w:pPr>
      <w:r w:rsidRPr="00BA11E9">
        <w:rPr>
          <w:rStyle w:val="l-L2Char"/>
          <w:rFonts w:cs="Arial"/>
          <w:b w:val="0"/>
          <w:szCs w:val="22"/>
          <w:u w:val="none"/>
        </w:rPr>
        <w:t xml:space="preserve">Projektová dokumentace bude obsahovat vytyčovací výkresy s určením nezbytných vytyčovacích bodů tak, aby zhotovitel </w:t>
      </w:r>
      <w:r w:rsidR="00DB3F36">
        <w:rPr>
          <w:rStyle w:val="l-L2Char"/>
          <w:rFonts w:cs="Arial"/>
          <w:b w:val="0"/>
          <w:szCs w:val="22"/>
          <w:u w:val="none"/>
        </w:rPr>
        <w:t>Díla</w:t>
      </w:r>
      <w:r w:rsidRPr="00BA11E9">
        <w:rPr>
          <w:rStyle w:val="l-L2Char"/>
          <w:rFonts w:cs="Arial"/>
          <w:b w:val="0"/>
          <w:szCs w:val="22"/>
          <w:u w:val="none"/>
        </w:rPr>
        <w:t xml:space="preserve"> mohl </w:t>
      </w:r>
      <w:r w:rsidR="00DB3F36">
        <w:rPr>
          <w:rStyle w:val="l-L2Char"/>
          <w:rFonts w:cs="Arial"/>
          <w:b w:val="0"/>
          <w:szCs w:val="22"/>
          <w:u w:val="none"/>
        </w:rPr>
        <w:t>Dílo</w:t>
      </w:r>
      <w:r w:rsidRPr="00BA11E9">
        <w:rPr>
          <w:rStyle w:val="l-L2Char"/>
          <w:rFonts w:cs="Arial"/>
          <w:b w:val="0"/>
          <w:szCs w:val="22"/>
          <w:u w:val="none"/>
        </w:rPr>
        <w:t xml:space="preserve">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w:t>
      </w:r>
      <w:r w:rsidR="00DB3F36">
        <w:rPr>
          <w:rStyle w:val="l-L2Char"/>
          <w:rFonts w:cs="Arial"/>
          <w:b w:val="0"/>
          <w:szCs w:val="22"/>
          <w:u w:val="none"/>
        </w:rPr>
        <w:t>Dílo</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w:t>
      </w:r>
      <w:r w:rsidR="00E4399A">
        <w:rPr>
          <w:rStyle w:val="l-L2Char"/>
          <w:rFonts w:cs="Arial"/>
          <w:b w:val="0"/>
          <w:szCs w:val="22"/>
          <w:u w:val="none"/>
        </w:rPr>
        <w:t>m</w:t>
      </w:r>
      <w:r w:rsidRPr="00BA11E9">
        <w:rPr>
          <w:rStyle w:val="l-L2Char"/>
          <w:rFonts w:cs="Arial"/>
          <w:b w:val="0"/>
          <w:szCs w:val="22"/>
          <w:u w:val="none"/>
        </w:rPr>
        <w:t xml:space="preserve"> </w:t>
      </w:r>
      <w:r w:rsidR="00DB3F36">
        <w:rPr>
          <w:rStyle w:val="l-L2Char"/>
          <w:rFonts w:cs="Arial"/>
          <w:b w:val="0"/>
          <w:szCs w:val="22"/>
          <w:u w:val="none"/>
        </w:rPr>
        <w:t>Dílem</w:t>
      </w:r>
      <w:r w:rsidRPr="00BA11E9">
        <w:rPr>
          <w:rStyle w:val="l-L2Char"/>
          <w:rFonts w:cs="Arial"/>
          <w:b w:val="0"/>
          <w:szCs w:val="22"/>
          <w:u w:val="none"/>
        </w:rPr>
        <w:t>.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w:t>
      </w:r>
      <w:r w:rsidR="00DB3F36">
        <w:rPr>
          <w:rStyle w:val="l-L2Char"/>
          <w:rFonts w:cs="Arial"/>
          <w:b w:val="0"/>
          <w:szCs w:val="22"/>
          <w:u w:val="none"/>
        </w:rPr>
        <w:t>Díla</w:t>
      </w:r>
      <w:r w:rsidRPr="00BA11E9">
        <w:rPr>
          <w:rStyle w:val="l-L2Char"/>
          <w:rFonts w:cs="Arial"/>
          <w:b w:val="0"/>
          <w:szCs w:val="22"/>
          <w:u w:val="none"/>
        </w:rPr>
        <w:t xml:space="preserve">. Bude respektován pozemek </w:t>
      </w:r>
      <w:r w:rsidR="00DB3F36">
        <w:rPr>
          <w:rStyle w:val="l-L2Char"/>
          <w:rFonts w:cs="Arial"/>
          <w:b w:val="0"/>
          <w:szCs w:val="22"/>
          <w:u w:val="none"/>
        </w:rPr>
        <w:t>Díla</w:t>
      </w:r>
      <w:r w:rsidRPr="00BA11E9">
        <w:rPr>
          <w:rStyle w:val="l-L2Char"/>
          <w:rFonts w:cs="Arial"/>
          <w:b w:val="0"/>
          <w:szCs w:val="22"/>
          <w:u w:val="none"/>
        </w:rPr>
        <w:t xml:space="preserve">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w:t>
      </w:r>
      <w:r w:rsidR="00DB3F36">
        <w:rPr>
          <w:rStyle w:val="l-L2Char"/>
          <w:rFonts w:cs="Arial"/>
          <w:b w:val="0"/>
          <w:szCs w:val="22"/>
          <w:u w:val="none"/>
        </w:rPr>
        <w:t>Díla</w:t>
      </w:r>
      <w:r w:rsidR="00C629E5" w:rsidRPr="00BA11E9">
        <w:rPr>
          <w:rStyle w:val="l-L2Char"/>
          <w:rFonts w:cs="Arial"/>
          <w:b w:val="0"/>
          <w:szCs w:val="22"/>
          <w:u w:val="none"/>
        </w:rPr>
        <w:t xml:space="preserve">. </w:t>
      </w:r>
    </w:p>
    <w:p w14:paraId="3471E3CE" w14:textId="51D927CC" w:rsidR="006D1627" w:rsidRPr="006D1627" w:rsidRDefault="006D1627" w:rsidP="006D1627">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0DFFDFB4" w:rsidR="00C629E5" w:rsidRPr="009F36C1" w:rsidRDefault="0071160B" w:rsidP="000651E8">
      <w:pPr>
        <w:pStyle w:val="l-L1"/>
        <w:keepNext w:val="0"/>
        <w:numPr>
          <w:ilvl w:val="2"/>
          <w:numId w:val="60"/>
        </w:numPr>
        <w:spacing w:before="120" w:after="120"/>
        <w:jc w:val="both"/>
        <w:rPr>
          <w:rStyle w:val="l-L2Char"/>
          <w:rFonts w:cs="Arial"/>
          <w:b w:val="0"/>
          <w:i/>
          <w:color w:val="FF0000"/>
          <w:szCs w:val="22"/>
          <w:u w:val="none"/>
        </w:rPr>
      </w:pPr>
      <w:r w:rsidRPr="009F36C1">
        <w:rPr>
          <w:rStyle w:val="l-L2Char"/>
          <w:rFonts w:cs="Arial"/>
          <w:b w:val="0"/>
          <w:szCs w:val="22"/>
          <w:u w:val="none"/>
        </w:rPr>
        <w:t xml:space="preserve">Specifikace </w:t>
      </w:r>
      <w:r w:rsidR="00DB3F36" w:rsidRPr="009F36C1">
        <w:rPr>
          <w:rStyle w:val="l-L2Char"/>
          <w:rFonts w:cs="Arial"/>
          <w:b w:val="0"/>
          <w:szCs w:val="22"/>
          <w:u w:val="none"/>
        </w:rPr>
        <w:t>Díla</w:t>
      </w:r>
      <w:r w:rsidRPr="009F36C1">
        <w:rPr>
          <w:rStyle w:val="l-L2Char"/>
          <w:rFonts w:cs="Arial"/>
          <w:b w:val="0"/>
          <w:szCs w:val="22"/>
          <w:u w:val="none"/>
        </w:rPr>
        <w:t>:</w:t>
      </w:r>
      <w:r w:rsidRPr="009F36C1">
        <w:rPr>
          <w:rStyle w:val="l-L2Char"/>
          <w:rFonts w:cs="Arial"/>
          <w:szCs w:val="22"/>
          <w:u w:val="none"/>
        </w:rPr>
        <w:t xml:space="preserve"> </w:t>
      </w:r>
      <w:r w:rsidR="00FC7F61" w:rsidRPr="009F36C1">
        <w:rPr>
          <w:rStyle w:val="l-L2Char"/>
          <w:rFonts w:cs="Arial"/>
          <w:b w:val="0"/>
          <w:bCs/>
          <w:szCs w:val="22"/>
          <w:u w:val="none"/>
        </w:rPr>
        <w:t>Popis je uveden v plánech společných zařízení. Projektová dokumentace bude respektovat aktuální stav v terénu.</w:t>
      </w:r>
    </w:p>
    <w:p w14:paraId="0BDA798A" w14:textId="7EACE1CB" w:rsidR="003659C2" w:rsidRPr="00BA11E9" w:rsidRDefault="003659C2" w:rsidP="006D50D1">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t xml:space="preserve">Projektová dokumentace bude zároveň sloužit jako podklad pro realizací zadávacího řízení na výběr zhotovitele </w:t>
      </w:r>
      <w:r w:rsidR="00DB3F36">
        <w:rPr>
          <w:rStyle w:val="l-L2Char"/>
          <w:rFonts w:cs="Arial"/>
          <w:b w:val="0"/>
          <w:szCs w:val="22"/>
          <w:u w:val="none"/>
        </w:rPr>
        <w:t>Díla</w:t>
      </w:r>
      <w:r w:rsidRPr="00BA11E9">
        <w:rPr>
          <w:rStyle w:val="l-L2Char"/>
          <w:rFonts w:cs="Arial"/>
          <w:b w:val="0"/>
          <w:szCs w:val="22"/>
          <w:u w:val="none"/>
        </w:rPr>
        <w:t>.</w:t>
      </w:r>
    </w:p>
    <w:p w14:paraId="57754CF1" w14:textId="445E5AD8" w:rsidR="00152458" w:rsidRPr="00BA11E9" w:rsidRDefault="00256FEE" w:rsidP="000651E8">
      <w:pPr>
        <w:pStyle w:val="l-L1"/>
        <w:keepNext w:val="0"/>
        <w:numPr>
          <w:ilvl w:val="2"/>
          <w:numId w:val="60"/>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46E6515B"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r w:rsidR="00722CA2" w:rsidRPr="00BA11E9">
        <w:rPr>
          <w:rStyle w:val="l-L2Char"/>
          <w:rFonts w:cs="Arial"/>
          <w:szCs w:val="22"/>
          <w:lang w:eastAsia="en-US"/>
        </w:rPr>
        <w:t>pdf“</w:t>
      </w:r>
      <w:r w:rsidR="00B70B1E" w:rsidRPr="00BA11E9">
        <w:rPr>
          <w:rStyle w:val="l-L2Char"/>
          <w:rFonts w:cs="Arial"/>
          <w:szCs w:val="22"/>
          <w:lang w:eastAsia="en-US"/>
        </w:rPr>
        <w:t xml:space="preserve"> a „dwg</w:t>
      </w:r>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„unixml“ (specifikace na www.unixml.cz)</w:t>
      </w:r>
      <w:r w:rsidR="00523C78" w:rsidRPr="00523C78">
        <w:rPr>
          <w:rFonts w:cs="Arial"/>
          <w:szCs w:val="22"/>
        </w:rPr>
        <w:t xml:space="preserve"> </w:t>
      </w:r>
      <w:r w:rsidR="00722CA2" w:rsidRPr="00BA11E9">
        <w:rPr>
          <w:rStyle w:val="l-L2Char"/>
          <w:rFonts w:cs="Arial"/>
          <w:szCs w:val="22"/>
        </w:rPr>
        <w:t xml:space="preserve"> pro každ</w:t>
      </w:r>
      <w:r w:rsidR="00D83307">
        <w:rPr>
          <w:rStyle w:val="l-L2Char"/>
          <w:rFonts w:cs="Arial"/>
          <w:szCs w:val="22"/>
        </w:rPr>
        <w:t>ý prvek PSZ</w:t>
      </w:r>
      <w:r w:rsidR="00722CA2" w:rsidRPr="00BA11E9">
        <w:rPr>
          <w:rStyle w:val="l-L2Char"/>
          <w:rFonts w:cs="Arial"/>
          <w:szCs w:val="22"/>
        </w:rPr>
        <w:t xml:space="preserve"> zvlášť.</w:t>
      </w:r>
    </w:p>
    <w:p w14:paraId="3ACF5D77" w14:textId="4CA265A0" w:rsidR="00F829EA" w:rsidRPr="00BA11E9" w:rsidRDefault="00F829EA" w:rsidP="00DC6E56">
      <w:pPr>
        <w:pStyle w:val="l-L1"/>
        <w:keepNext w:val="0"/>
        <w:numPr>
          <w:ilvl w:val="1"/>
          <w:numId w:val="60"/>
        </w:numPr>
        <w:spacing w:before="120" w:after="120"/>
        <w:ind w:left="1134" w:hanging="708"/>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DC6E56">
      <w:pPr>
        <w:pStyle w:val="l-L1"/>
        <w:keepNext w:val="0"/>
        <w:numPr>
          <w:ilvl w:val="0"/>
          <w:numId w:val="0"/>
        </w:numPr>
        <w:spacing w:before="120" w:after="120"/>
        <w:ind w:left="1134"/>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4F722898" w:rsidR="00F829EA" w:rsidRPr="00FC7F61" w:rsidRDefault="00FC7F61"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9F36C1">
        <w:rPr>
          <w:rFonts w:ascii="Arial" w:hAnsi="Arial" w:cs="Arial"/>
          <w:b w:val="0"/>
          <w:bCs/>
          <w:szCs w:val="22"/>
          <w:u w:val="none"/>
          <w:lang w:val="en-US"/>
        </w:rPr>
        <w:t>Digitální</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katastrální</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mapa</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geodetické</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zaměření</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polohopisu</w:t>
      </w:r>
      <w:proofErr w:type="spellEnd"/>
      <w:r w:rsidRPr="009F36C1">
        <w:rPr>
          <w:rFonts w:ascii="Arial" w:hAnsi="Arial" w:cs="Arial"/>
          <w:b w:val="0"/>
          <w:bCs/>
          <w:szCs w:val="22"/>
          <w:u w:val="none"/>
          <w:lang w:val="en-US"/>
        </w:rPr>
        <w:t xml:space="preserve"> a </w:t>
      </w:r>
      <w:proofErr w:type="spellStart"/>
      <w:r w:rsidRPr="009F36C1">
        <w:rPr>
          <w:rFonts w:ascii="Arial" w:hAnsi="Arial" w:cs="Arial"/>
          <w:b w:val="0"/>
          <w:bCs/>
          <w:szCs w:val="22"/>
          <w:u w:val="none"/>
          <w:lang w:val="en-US"/>
        </w:rPr>
        <w:t>výškopisu</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zajišťuje</w:t>
      </w:r>
      <w:proofErr w:type="spellEnd"/>
      <w:r w:rsidRPr="009F36C1">
        <w:rPr>
          <w:rFonts w:ascii="Arial" w:hAnsi="Arial" w:cs="Arial"/>
          <w:b w:val="0"/>
          <w:bCs/>
          <w:szCs w:val="22"/>
          <w:u w:val="none"/>
          <w:lang w:val="en-US"/>
        </w:rPr>
        <w:t xml:space="preserve"> </w:t>
      </w:r>
      <w:proofErr w:type="spellStart"/>
      <w:r w:rsidRPr="009F36C1">
        <w:rPr>
          <w:rFonts w:ascii="Arial" w:hAnsi="Arial" w:cs="Arial"/>
          <w:b w:val="0"/>
          <w:bCs/>
          <w:szCs w:val="22"/>
          <w:u w:val="none"/>
          <w:lang w:val="en-US"/>
        </w:rPr>
        <w:t>zhotovitele</w:t>
      </w:r>
      <w:proofErr w:type="spellEnd"/>
      <w:r w:rsidRPr="009F36C1">
        <w:rPr>
          <w:rFonts w:ascii="Arial" w:hAnsi="Arial" w:cs="Arial"/>
          <w:b w:val="0"/>
          <w:bCs/>
          <w:szCs w:val="22"/>
          <w:u w:val="none"/>
          <w:lang w:val="en-US"/>
        </w:rPr>
        <w:t>)</w:t>
      </w:r>
    </w:p>
    <w:p w14:paraId="563E698E" w14:textId="3287001D" w:rsidR="00F829EA" w:rsidRPr="00BA11E9" w:rsidRDefault="00F829EA" w:rsidP="00B70B1E">
      <w:pPr>
        <w:pStyle w:val="l-L1"/>
        <w:keepNext w:val="0"/>
        <w:numPr>
          <w:ilvl w:val="2"/>
          <w:numId w:val="60"/>
        </w:numPr>
        <w:spacing w:before="120" w:after="120"/>
        <w:jc w:val="left"/>
        <w:rPr>
          <w:rStyle w:val="l-L2Char"/>
          <w:rFonts w:cs="Arial"/>
          <w:szCs w:val="22"/>
          <w:u w:val="none"/>
        </w:rPr>
      </w:pPr>
      <w:r w:rsidRPr="00BA11E9">
        <w:rPr>
          <w:rStyle w:val="l-L2Char"/>
          <w:rFonts w:cs="Arial"/>
          <w:szCs w:val="22"/>
          <w:u w:val="none"/>
        </w:rPr>
        <w:t>Plán</w:t>
      </w:r>
      <w:r w:rsidR="00FC7F61">
        <w:rPr>
          <w:rStyle w:val="l-L2Char"/>
          <w:rFonts w:cs="Arial"/>
          <w:szCs w:val="22"/>
          <w:u w:val="none"/>
        </w:rPr>
        <w:t>y</w:t>
      </w:r>
      <w:r w:rsidRPr="00BA11E9">
        <w:rPr>
          <w:rStyle w:val="l-L2Char"/>
          <w:rFonts w:cs="Arial"/>
          <w:szCs w:val="22"/>
          <w:u w:val="none"/>
        </w:rPr>
        <w:t xml:space="preserve"> společných zařízení</w:t>
      </w:r>
    </w:p>
    <w:sectPr w:rsidR="00F829EA"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5DED4" w14:textId="77777777" w:rsidR="00483089" w:rsidRDefault="00483089">
      <w:r>
        <w:separator/>
      </w:r>
    </w:p>
  </w:endnote>
  <w:endnote w:type="continuationSeparator" w:id="0">
    <w:p w14:paraId="7E320C74" w14:textId="77777777" w:rsidR="00483089" w:rsidRDefault="00483089">
      <w:r>
        <w:continuationSeparator/>
      </w:r>
    </w:p>
  </w:endnote>
  <w:endnote w:type="continuationNotice" w:id="1">
    <w:p w14:paraId="72923667" w14:textId="77777777" w:rsidR="00483089" w:rsidRDefault="0048308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62B5BF1E" w:rsidR="004932C8" w:rsidRDefault="004932C8" w:rsidP="001261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31B79" w14:textId="77777777" w:rsidR="00483089" w:rsidRDefault="00483089">
      <w:r>
        <w:separator/>
      </w:r>
    </w:p>
  </w:footnote>
  <w:footnote w:type="continuationSeparator" w:id="0">
    <w:p w14:paraId="675BD443" w14:textId="77777777" w:rsidR="00483089" w:rsidRDefault="00483089">
      <w:r>
        <w:continuationSeparator/>
      </w:r>
    </w:p>
  </w:footnote>
  <w:footnote w:type="continuationNotice" w:id="1">
    <w:p w14:paraId="7CBC3A9D" w14:textId="77777777" w:rsidR="00483089" w:rsidRDefault="0048308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523CED9C" w:rsidR="004932C8" w:rsidRDefault="00D83307" w:rsidP="00D83307">
    <w:pPr>
      <w:pStyle w:val="Zhlav"/>
      <w:spacing w:line="240" w:lineRule="auto"/>
      <w:rPr>
        <w:sz w:val="16"/>
        <w:szCs w:val="16"/>
      </w:rPr>
    </w:pPr>
    <w:r>
      <w:rPr>
        <w:sz w:val="16"/>
        <w:szCs w:val="16"/>
      </w:rPr>
      <w:tab/>
    </w:r>
    <w:r>
      <w:rPr>
        <w:sz w:val="16"/>
        <w:szCs w:val="16"/>
      </w:rPr>
      <w:tab/>
      <w:t>Č</w:t>
    </w:r>
    <w:r w:rsidR="004932C8">
      <w:rPr>
        <w:sz w:val="16"/>
        <w:szCs w:val="16"/>
      </w:rPr>
      <w:t>.j. Objednatele:</w:t>
    </w:r>
  </w:p>
  <w:p w14:paraId="3B9411C6" w14:textId="0F873F69" w:rsidR="004932C8" w:rsidRPr="0047679A" w:rsidRDefault="00D83307" w:rsidP="00D83307">
    <w:pPr>
      <w:pStyle w:val="Zhlav"/>
      <w:spacing w:line="240" w:lineRule="auto"/>
      <w:rPr>
        <w:sz w:val="16"/>
        <w:szCs w:val="16"/>
      </w:rPr>
    </w:pPr>
    <w:r>
      <w:rPr>
        <w:sz w:val="16"/>
        <w:szCs w:val="16"/>
      </w:rPr>
      <w:tab/>
    </w:r>
    <w:r>
      <w:rPr>
        <w:sz w:val="16"/>
        <w:szCs w:val="16"/>
      </w:rPr>
      <w:tab/>
    </w:r>
    <w:r w:rsidR="004932C8">
      <w:rPr>
        <w:sz w:val="16"/>
        <w:szCs w:val="16"/>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62FDC"/>
    <w:multiLevelType w:val="multilevel"/>
    <w:tmpl w:val="A67C8D62"/>
    <w:lvl w:ilvl="0">
      <w:start w:val="8"/>
      <w:numFmt w:val="decimal"/>
      <w:lvlText w:val="%1."/>
      <w:lvlJc w:val="left"/>
      <w:pPr>
        <w:ind w:left="360" w:hanging="36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1430E8"/>
    <w:multiLevelType w:val="multilevel"/>
    <w:tmpl w:val="DE504656"/>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1C3E1E00"/>
    <w:multiLevelType w:val="hybridMultilevel"/>
    <w:tmpl w:val="8252263C"/>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DAA8E1EC"/>
    <w:lvl w:ilvl="0">
      <w:start w:val="1"/>
      <w:numFmt w:val="upperRoman"/>
      <w:pStyle w:val="l-L1"/>
      <w:suff w:val="nothing"/>
      <w:lvlText w:val="Čl. %1"/>
      <w:lvlJc w:val="left"/>
      <w:pPr>
        <w:ind w:left="4395"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19"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3"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0"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5"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0"/>
  </w:num>
  <w:num w:numId="2">
    <w:abstractNumId w:val="29"/>
  </w:num>
  <w:num w:numId="3">
    <w:abstractNumId w:val="5"/>
  </w:num>
  <w:num w:numId="4">
    <w:abstractNumId w:val="34"/>
  </w:num>
  <w:num w:numId="5">
    <w:abstractNumId w:val="15"/>
  </w:num>
  <w:num w:numId="6">
    <w:abstractNumId w:val="16"/>
  </w:num>
  <w:num w:numId="7">
    <w:abstractNumId w:val="21"/>
  </w:num>
  <w:num w:numId="8">
    <w:abstractNumId w:val="36"/>
  </w:num>
  <w:num w:numId="9">
    <w:abstractNumId w:val="20"/>
  </w:num>
  <w:num w:numId="10">
    <w:abstractNumId w:val="44"/>
  </w:num>
  <w:num w:numId="11">
    <w:abstractNumId w:val="38"/>
  </w:num>
  <w:num w:numId="12">
    <w:abstractNumId w:val="10"/>
  </w:num>
  <w:num w:numId="13">
    <w:abstractNumId w:val="8"/>
  </w:num>
  <w:num w:numId="14">
    <w:abstractNumId w:val="26"/>
  </w:num>
  <w:num w:numId="15">
    <w:abstractNumId w:val="0"/>
  </w:num>
  <w:num w:numId="16">
    <w:abstractNumId w:val="6"/>
  </w:num>
  <w:num w:numId="17">
    <w:abstractNumId w:val="31"/>
  </w:num>
  <w:num w:numId="18">
    <w:abstractNumId w:val="39"/>
  </w:num>
  <w:num w:numId="19">
    <w:abstractNumId w:val="22"/>
  </w:num>
  <w:num w:numId="20">
    <w:abstractNumId w:val="18"/>
  </w:num>
  <w:num w:numId="21">
    <w:abstractNumId w:val="37"/>
  </w:num>
  <w:num w:numId="22">
    <w:abstractNumId w:val="41"/>
  </w:num>
  <w:num w:numId="23">
    <w:abstractNumId w:val="43"/>
  </w:num>
  <w:num w:numId="24">
    <w:abstractNumId w:val="12"/>
  </w:num>
  <w:num w:numId="25">
    <w:abstractNumId w:val="28"/>
  </w:num>
  <w:num w:numId="26">
    <w:abstractNumId w:val="40"/>
  </w:num>
  <w:num w:numId="27">
    <w:abstractNumId w:val="45"/>
  </w:num>
  <w:num w:numId="28">
    <w:abstractNumId w:val="23"/>
  </w:num>
  <w:num w:numId="29">
    <w:abstractNumId w:val="24"/>
  </w:num>
  <w:num w:numId="30">
    <w:abstractNumId w:val="11"/>
  </w:num>
  <w:num w:numId="31">
    <w:abstractNumId w:val="19"/>
  </w:num>
  <w:num w:numId="32">
    <w:abstractNumId w:val="27"/>
  </w:num>
  <w:num w:numId="33">
    <w:abstractNumId w:val="27"/>
  </w:num>
  <w:num w:numId="34">
    <w:abstractNumId w:val="17"/>
  </w:num>
  <w:num w:numId="35">
    <w:abstractNumId w:val="42"/>
  </w:num>
  <w:num w:numId="36">
    <w:abstractNumId w:val="14"/>
  </w:num>
  <w:num w:numId="37">
    <w:abstractNumId w:val="9"/>
  </w:num>
  <w:num w:numId="38">
    <w:abstractNumId w:val="13"/>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num>
  <w:num w:numId="74">
    <w:abstractNumId w:val="9"/>
    <w:lvlOverride w:ilvl="0">
      <w:startOverride w:val="5"/>
    </w:lvlOverride>
    <w:lvlOverride w:ilvl="1">
      <w:startOverride w:val="2"/>
    </w:lvlOverride>
  </w:num>
  <w:num w:numId="75">
    <w:abstractNumId w:val="32"/>
  </w:num>
  <w:num w:numId="76">
    <w:abstractNumId w:val="33"/>
  </w:num>
  <w:num w:numId="77">
    <w:abstractNumId w:val="2"/>
  </w:num>
  <w:num w:numId="78">
    <w:abstractNumId w:val="7"/>
  </w:num>
  <w:num w:numId="79">
    <w:abstractNumId w:val="4"/>
  </w:num>
  <w:num w:numId="80">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3CBE"/>
    <w:rsid w:val="000D7484"/>
    <w:rsid w:val="000D7597"/>
    <w:rsid w:val="000D76B6"/>
    <w:rsid w:val="000E34EF"/>
    <w:rsid w:val="000E3E10"/>
    <w:rsid w:val="000E6E9C"/>
    <w:rsid w:val="000F2F2F"/>
    <w:rsid w:val="000F408C"/>
    <w:rsid w:val="000F51BD"/>
    <w:rsid w:val="000F5BF7"/>
    <w:rsid w:val="000F6065"/>
    <w:rsid w:val="000F648D"/>
    <w:rsid w:val="000F73CB"/>
    <w:rsid w:val="001074D7"/>
    <w:rsid w:val="0011089B"/>
    <w:rsid w:val="00112534"/>
    <w:rsid w:val="00113FE6"/>
    <w:rsid w:val="001146F6"/>
    <w:rsid w:val="00114CB8"/>
    <w:rsid w:val="001177C9"/>
    <w:rsid w:val="00120C16"/>
    <w:rsid w:val="00123E1B"/>
    <w:rsid w:val="00124A59"/>
    <w:rsid w:val="00125F5A"/>
    <w:rsid w:val="00126159"/>
    <w:rsid w:val="00126736"/>
    <w:rsid w:val="00130F68"/>
    <w:rsid w:val="00131905"/>
    <w:rsid w:val="00131B02"/>
    <w:rsid w:val="00132376"/>
    <w:rsid w:val="00133D00"/>
    <w:rsid w:val="001343FF"/>
    <w:rsid w:val="0013772F"/>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37E56"/>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A486D"/>
    <w:rsid w:val="002C113C"/>
    <w:rsid w:val="002C6FAE"/>
    <w:rsid w:val="002D10A3"/>
    <w:rsid w:val="002D245C"/>
    <w:rsid w:val="002D35D2"/>
    <w:rsid w:val="002D4C3E"/>
    <w:rsid w:val="002D58C5"/>
    <w:rsid w:val="002D5ABD"/>
    <w:rsid w:val="002D7772"/>
    <w:rsid w:val="002E5108"/>
    <w:rsid w:val="002E7E2A"/>
    <w:rsid w:val="002F02E0"/>
    <w:rsid w:val="002F1680"/>
    <w:rsid w:val="002F3A87"/>
    <w:rsid w:val="00300358"/>
    <w:rsid w:val="00304F17"/>
    <w:rsid w:val="00306D5E"/>
    <w:rsid w:val="003106B8"/>
    <w:rsid w:val="003142FB"/>
    <w:rsid w:val="00314977"/>
    <w:rsid w:val="0031507F"/>
    <w:rsid w:val="00321E30"/>
    <w:rsid w:val="003234B4"/>
    <w:rsid w:val="00323892"/>
    <w:rsid w:val="00325FC3"/>
    <w:rsid w:val="00327B76"/>
    <w:rsid w:val="00330F1B"/>
    <w:rsid w:val="00332C92"/>
    <w:rsid w:val="00336FA6"/>
    <w:rsid w:val="003468FB"/>
    <w:rsid w:val="00357DE0"/>
    <w:rsid w:val="00360D9F"/>
    <w:rsid w:val="003629B9"/>
    <w:rsid w:val="00362FAF"/>
    <w:rsid w:val="0036460F"/>
    <w:rsid w:val="003659C2"/>
    <w:rsid w:val="00370FDB"/>
    <w:rsid w:val="00371D11"/>
    <w:rsid w:val="0037518A"/>
    <w:rsid w:val="00380D9B"/>
    <w:rsid w:val="003823D0"/>
    <w:rsid w:val="00382CAA"/>
    <w:rsid w:val="00394CD0"/>
    <w:rsid w:val="003A222E"/>
    <w:rsid w:val="003A3B9A"/>
    <w:rsid w:val="003A65CB"/>
    <w:rsid w:val="003B12E5"/>
    <w:rsid w:val="003B5CE7"/>
    <w:rsid w:val="003B7031"/>
    <w:rsid w:val="003C2212"/>
    <w:rsid w:val="003C2775"/>
    <w:rsid w:val="003C6C55"/>
    <w:rsid w:val="003C7DFA"/>
    <w:rsid w:val="003D46F4"/>
    <w:rsid w:val="003D4D11"/>
    <w:rsid w:val="003D4E11"/>
    <w:rsid w:val="003D6DA3"/>
    <w:rsid w:val="003E1E1C"/>
    <w:rsid w:val="003E6C22"/>
    <w:rsid w:val="003F017B"/>
    <w:rsid w:val="003F0BD3"/>
    <w:rsid w:val="003F0BDC"/>
    <w:rsid w:val="003F0E58"/>
    <w:rsid w:val="003F0EBD"/>
    <w:rsid w:val="003F23AD"/>
    <w:rsid w:val="003F63A5"/>
    <w:rsid w:val="003F7513"/>
    <w:rsid w:val="003F7AAD"/>
    <w:rsid w:val="003F7B5E"/>
    <w:rsid w:val="00402633"/>
    <w:rsid w:val="0040724D"/>
    <w:rsid w:val="00407C28"/>
    <w:rsid w:val="00411074"/>
    <w:rsid w:val="0041143F"/>
    <w:rsid w:val="00426FA0"/>
    <w:rsid w:val="00430580"/>
    <w:rsid w:val="00436495"/>
    <w:rsid w:val="00436873"/>
    <w:rsid w:val="00436878"/>
    <w:rsid w:val="00436A19"/>
    <w:rsid w:val="00437BA6"/>
    <w:rsid w:val="00443C71"/>
    <w:rsid w:val="00453B0F"/>
    <w:rsid w:val="00455978"/>
    <w:rsid w:val="00456216"/>
    <w:rsid w:val="0046000F"/>
    <w:rsid w:val="00461D16"/>
    <w:rsid w:val="00467453"/>
    <w:rsid w:val="00472399"/>
    <w:rsid w:val="004723B4"/>
    <w:rsid w:val="004746F3"/>
    <w:rsid w:val="0047679A"/>
    <w:rsid w:val="0048288F"/>
    <w:rsid w:val="00483089"/>
    <w:rsid w:val="004861C9"/>
    <w:rsid w:val="00486C72"/>
    <w:rsid w:val="00492F59"/>
    <w:rsid w:val="004932C8"/>
    <w:rsid w:val="00494455"/>
    <w:rsid w:val="00495F74"/>
    <w:rsid w:val="004A0A7A"/>
    <w:rsid w:val="004A0E11"/>
    <w:rsid w:val="004A3555"/>
    <w:rsid w:val="004A375A"/>
    <w:rsid w:val="004A652C"/>
    <w:rsid w:val="004B05B0"/>
    <w:rsid w:val="004B0AE8"/>
    <w:rsid w:val="004B1576"/>
    <w:rsid w:val="004B78E3"/>
    <w:rsid w:val="004C051F"/>
    <w:rsid w:val="004D037A"/>
    <w:rsid w:val="004D2D12"/>
    <w:rsid w:val="004D3145"/>
    <w:rsid w:val="004D3382"/>
    <w:rsid w:val="004D3848"/>
    <w:rsid w:val="004D3F19"/>
    <w:rsid w:val="004D659D"/>
    <w:rsid w:val="004E02BE"/>
    <w:rsid w:val="004E2604"/>
    <w:rsid w:val="004E2CB2"/>
    <w:rsid w:val="004E4DA6"/>
    <w:rsid w:val="004E69ED"/>
    <w:rsid w:val="004F0F11"/>
    <w:rsid w:val="004F13F9"/>
    <w:rsid w:val="004F154E"/>
    <w:rsid w:val="004F38A5"/>
    <w:rsid w:val="00502DDF"/>
    <w:rsid w:val="00503126"/>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67AE6"/>
    <w:rsid w:val="00570232"/>
    <w:rsid w:val="00570C3C"/>
    <w:rsid w:val="00577966"/>
    <w:rsid w:val="00581454"/>
    <w:rsid w:val="005844C4"/>
    <w:rsid w:val="00587E17"/>
    <w:rsid w:val="005949CF"/>
    <w:rsid w:val="005969FC"/>
    <w:rsid w:val="00597BDF"/>
    <w:rsid w:val="005A0043"/>
    <w:rsid w:val="005A1830"/>
    <w:rsid w:val="005A39AC"/>
    <w:rsid w:val="005A7706"/>
    <w:rsid w:val="005B3785"/>
    <w:rsid w:val="005B4AD0"/>
    <w:rsid w:val="005C4E34"/>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3332F"/>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8B7"/>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57178"/>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9A0"/>
    <w:rsid w:val="00817E9C"/>
    <w:rsid w:val="00821735"/>
    <w:rsid w:val="00822081"/>
    <w:rsid w:val="00824335"/>
    <w:rsid w:val="00826A6F"/>
    <w:rsid w:val="00834CA9"/>
    <w:rsid w:val="00837E89"/>
    <w:rsid w:val="008401E3"/>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4512"/>
    <w:rsid w:val="008960AA"/>
    <w:rsid w:val="008A4391"/>
    <w:rsid w:val="008A52EE"/>
    <w:rsid w:val="008A62AD"/>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66B3"/>
    <w:rsid w:val="009B04CF"/>
    <w:rsid w:val="009B1903"/>
    <w:rsid w:val="009C0AAF"/>
    <w:rsid w:val="009C1846"/>
    <w:rsid w:val="009C6AC8"/>
    <w:rsid w:val="009D32C7"/>
    <w:rsid w:val="009D39E8"/>
    <w:rsid w:val="009E0EF5"/>
    <w:rsid w:val="009E1295"/>
    <w:rsid w:val="009E3096"/>
    <w:rsid w:val="009E4420"/>
    <w:rsid w:val="009E6563"/>
    <w:rsid w:val="009F3075"/>
    <w:rsid w:val="009F30D6"/>
    <w:rsid w:val="009F36AB"/>
    <w:rsid w:val="009F36C1"/>
    <w:rsid w:val="009F3720"/>
    <w:rsid w:val="009F5452"/>
    <w:rsid w:val="009F7877"/>
    <w:rsid w:val="00A03E29"/>
    <w:rsid w:val="00A04035"/>
    <w:rsid w:val="00A10143"/>
    <w:rsid w:val="00A10274"/>
    <w:rsid w:val="00A1147A"/>
    <w:rsid w:val="00A11932"/>
    <w:rsid w:val="00A126CD"/>
    <w:rsid w:val="00A12FB6"/>
    <w:rsid w:val="00A13487"/>
    <w:rsid w:val="00A14402"/>
    <w:rsid w:val="00A22E9B"/>
    <w:rsid w:val="00A2321B"/>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850AC"/>
    <w:rsid w:val="00A86DD5"/>
    <w:rsid w:val="00A907C6"/>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30835"/>
    <w:rsid w:val="00B322DC"/>
    <w:rsid w:val="00B33F0F"/>
    <w:rsid w:val="00B358DC"/>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1692"/>
    <w:rsid w:val="00C2206F"/>
    <w:rsid w:val="00C226B0"/>
    <w:rsid w:val="00C25044"/>
    <w:rsid w:val="00C25139"/>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39C1"/>
    <w:rsid w:val="00C642C1"/>
    <w:rsid w:val="00C642F1"/>
    <w:rsid w:val="00C657AE"/>
    <w:rsid w:val="00C66CE6"/>
    <w:rsid w:val="00C706E7"/>
    <w:rsid w:val="00C71812"/>
    <w:rsid w:val="00C71B13"/>
    <w:rsid w:val="00C75A45"/>
    <w:rsid w:val="00C84B6E"/>
    <w:rsid w:val="00C84F97"/>
    <w:rsid w:val="00C976C1"/>
    <w:rsid w:val="00CA04E5"/>
    <w:rsid w:val="00CA082A"/>
    <w:rsid w:val="00CA6E06"/>
    <w:rsid w:val="00CA7ABC"/>
    <w:rsid w:val="00CB4C86"/>
    <w:rsid w:val="00CB55C3"/>
    <w:rsid w:val="00CB6687"/>
    <w:rsid w:val="00CB68CC"/>
    <w:rsid w:val="00CB6BAC"/>
    <w:rsid w:val="00CC04D6"/>
    <w:rsid w:val="00CC0A33"/>
    <w:rsid w:val="00CC1BF4"/>
    <w:rsid w:val="00CC3C06"/>
    <w:rsid w:val="00CD5A23"/>
    <w:rsid w:val="00CD6EB6"/>
    <w:rsid w:val="00CD7D78"/>
    <w:rsid w:val="00CE2C1C"/>
    <w:rsid w:val="00CE2E6A"/>
    <w:rsid w:val="00CE347B"/>
    <w:rsid w:val="00CE4E2C"/>
    <w:rsid w:val="00CE4F6C"/>
    <w:rsid w:val="00CE54C2"/>
    <w:rsid w:val="00CE56BB"/>
    <w:rsid w:val="00CE7518"/>
    <w:rsid w:val="00CF0678"/>
    <w:rsid w:val="00CF2D4A"/>
    <w:rsid w:val="00CF6E49"/>
    <w:rsid w:val="00D02123"/>
    <w:rsid w:val="00D021D9"/>
    <w:rsid w:val="00D039D4"/>
    <w:rsid w:val="00D0456B"/>
    <w:rsid w:val="00D0476A"/>
    <w:rsid w:val="00D053F8"/>
    <w:rsid w:val="00D057EA"/>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70183"/>
    <w:rsid w:val="00D7102A"/>
    <w:rsid w:val="00D8162E"/>
    <w:rsid w:val="00D83307"/>
    <w:rsid w:val="00D95427"/>
    <w:rsid w:val="00D96446"/>
    <w:rsid w:val="00DB2E76"/>
    <w:rsid w:val="00DB31DA"/>
    <w:rsid w:val="00DB3718"/>
    <w:rsid w:val="00DB3F36"/>
    <w:rsid w:val="00DB4A73"/>
    <w:rsid w:val="00DB5B57"/>
    <w:rsid w:val="00DC0156"/>
    <w:rsid w:val="00DC2688"/>
    <w:rsid w:val="00DC6E56"/>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5F4D"/>
    <w:rsid w:val="00E37926"/>
    <w:rsid w:val="00E37C17"/>
    <w:rsid w:val="00E4399A"/>
    <w:rsid w:val="00E449B9"/>
    <w:rsid w:val="00E46FD4"/>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B6D2C"/>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4E66"/>
    <w:rsid w:val="00FA0A95"/>
    <w:rsid w:val="00FA207D"/>
    <w:rsid w:val="00FA235A"/>
    <w:rsid w:val="00FA3D43"/>
    <w:rsid w:val="00FA6095"/>
    <w:rsid w:val="00FA6B73"/>
    <w:rsid w:val="00FB06DD"/>
    <w:rsid w:val="00FB1308"/>
    <w:rsid w:val="00FB4130"/>
    <w:rsid w:val="00FC0B97"/>
    <w:rsid w:val="00FC38C4"/>
    <w:rsid w:val="00FC7F61"/>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4.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5.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12</Pages>
  <Words>4030</Words>
  <Characters>22921</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Němcová Hana</cp:lastModifiedBy>
  <cp:revision>36</cp:revision>
  <cp:lastPrinted>2015-12-17T11:03:00Z</cp:lastPrinted>
  <dcterms:created xsi:type="dcterms:W3CDTF">2021-05-21T13:58:00Z</dcterms:created>
  <dcterms:modified xsi:type="dcterms:W3CDTF">2022-07-13T13:34:00Z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